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2880D" w14:textId="560504BA" w:rsidR="00EE2AD8" w:rsidRPr="005145E3" w:rsidRDefault="00C0425C" w:rsidP="00F65DA6">
      <w:pPr>
        <w:pStyle w:val="Ttulos-Estrategia"/>
        <w:jc w:val="both"/>
        <w:rPr>
          <w:rFonts w:ascii="Avenir Medium" w:hAnsi="Avenir Medium" w:cs="Roboto"/>
          <w:color w:val="3AB5A3"/>
          <w:sz w:val="46"/>
          <w:szCs w:val="46"/>
          <w:lang w:val="pt-BR"/>
        </w:rPr>
      </w:pPr>
      <w:bookmarkStart w:id="0" w:name="_Hlk58794899"/>
      <w:bookmarkEnd w:id="0"/>
      <w:r w:rsidRPr="005145E3">
        <w:rPr>
          <w:lang w:val="pt-BR"/>
        </w:rPr>
        <w:drawing>
          <wp:anchor distT="0" distB="0" distL="118745" distR="118745" simplePos="0" relativeHeight="251666432" behindDoc="1" locked="0" layoutInCell="1" allowOverlap="1" wp14:anchorId="17C9FCCA" wp14:editId="33CED23A">
            <wp:simplePos x="0" y="0"/>
            <wp:positionH relativeFrom="page">
              <wp:posOffset>3175</wp:posOffset>
            </wp:positionH>
            <wp:positionV relativeFrom="page">
              <wp:posOffset>15875</wp:posOffset>
            </wp:positionV>
            <wp:extent cx="7592727" cy="10740036"/>
            <wp:effectExtent l="0" t="0" r="825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7592727" cy="10740036"/>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pic:spPr>
                </pic:pic>
              </a:graphicData>
            </a:graphic>
            <wp14:sizeRelV relativeFrom="margin">
              <wp14:pctHeight>0</wp14:pctHeight>
            </wp14:sizeRelV>
          </wp:anchor>
        </w:drawing>
      </w:r>
      <w:r w:rsidR="00C63C3C" w:rsidRPr="005145E3">
        <w:rPr>
          <w:lang w:val="pt-BR"/>
        </w:rPr>
        <w:t xml:space="preserve"> </w:t>
      </w:r>
      <w:r w:rsidR="00F4422D" w:rsidRPr="005145E3">
        <w:rPr>
          <w:lang w:val="pt-BR"/>
        </w:rPr>
        <w:t xml:space="preserve"> </w:t>
      </w:r>
    </w:p>
    <w:p w14:paraId="18CA09B5" w14:textId="5F833F92" w:rsidR="00EE2AD8" w:rsidRPr="005145E3" w:rsidRDefault="00EE2AD8" w:rsidP="00F65DA6">
      <w:pPr>
        <w:pStyle w:val="Pargrafobsico"/>
        <w:jc w:val="both"/>
        <w:rPr>
          <w:rFonts w:ascii="Avenir Medium" w:hAnsi="Avenir Medium" w:cs="Roboto"/>
          <w:color w:val="3AB5A3"/>
          <w:sz w:val="46"/>
          <w:szCs w:val="46"/>
        </w:rPr>
      </w:pPr>
    </w:p>
    <w:p w14:paraId="19E313F6" w14:textId="2C8678B0" w:rsidR="00EE2AD8" w:rsidRPr="005145E3" w:rsidRDefault="00EE2AD8" w:rsidP="00F65DA6">
      <w:pPr>
        <w:pStyle w:val="Pargrafobsico"/>
        <w:jc w:val="both"/>
        <w:rPr>
          <w:rFonts w:ascii="Avenir Medium" w:hAnsi="Avenir Medium" w:cs="Roboto"/>
          <w:color w:val="3AB5A3"/>
          <w:sz w:val="46"/>
          <w:szCs w:val="46"/>
        </w:rPr>
      </w:pPr>
    </w:p>
    <w:p w14:paraId="3781887A" w14:textId="1EAFCF9F" w:rsidR="00EE2AD8" w:rsidRPr="005145E3" w:rsidRDefault="00F4422D" w:rsidP="00F65DA6">
      <w:pPr>
        <w:pStyle w:val="Pargrafobsico"/>
        <w:jc w:val="both"/>
        <w:rPr>
          <w:rFonts w:ascii="Avenir Medium" w:hAnsi="Avenir Medium" w:cs="Roboto"/>
          <w:color w:val="3AB5A3"/>
          <w:sz w:val="46"/>
          <w:szCs w:val="46"/>
        </w:rPr>
      </w:pPr>
      <w:r w:rsidRPr="005145E3">
        <w:rPr>
          <w:rFonts w:ascii="Avenir Medium" w:hAnsi="Avenir Medium" w:cs="Roboto"/>
          <w:color w:val="3AB5A3"/>
          <w:sz w:val="46"/>
          <w:szCs w:val="46"/>
        </w:rPr>
        <w:t xml:space="preserve"> </w:t>
      </w:r>
    </w:p>
    <w:p w14:paraId="7F5D8E6D" w14:textId="71D99D4F" w:rsidR="00EE2AD8" w:rsidRPr="005145E3" w:rsidRDefault="00874C8D" w:rsidP="00F65DA6">
      <w:pPr>
        <w:pStyle w:val="Pargrafobsico"/>
        <w:jc w:val="both"/>
        <w:rPr>
          <w:rFonts w:ascii="Avenir Medium" w:hAnsi="Avenir Medium" w:cs="Roboto"/>
          <w:color w:val="3AB5A3"/>
          <w:sz w:val="46"/>
          <w:szCs w:val="46"/>
        </w:rPr>
      </w:pPr>
      <w:r w:rsidRPr="005145E3">
        <w:rPr>
          <w:rFonts w:ascii="Avenir Medium" w:hAnsi="Avenir Medium" w:cs="Roboto"/>
          <w:noProof/>
          <w:color w:val="3AB5A3"/>
          <w:sz w:val="46"/>
          <w:szCs w:val="46"/>
        </w:rPr>
        <mc:AlternateContent>
          <mc:Choice Requires="wps">
            <w:drawing>
              <wp:anchor distT="0" distB="0" distL="114300" distR="114300" simplePos="0" relativeHeight="251669504" behindDoc="0" locked="0" layoutInCell="1" allowOverlap="1" wp14:anchorId="78D92A33" wp14:editId="5BC97DAA">
                <wp:simplePos x="0" y="0"/>
                <wp:positionH relativeFrom="margin">
                  <wp:posOffset>-539115</wp:posOffset>
                </wp:positionH>
                <wp:positionV relativeFrom="paragraph">
                  <wp:posOffset>441817</wp:posOffset>
                </wp:positionV>
                <wp:extent cx="7576619" cy="754381"/>
                <wp:effectExtent l="0" t="0" r="0" b="0"/>
                <wp:wrapNone/>
                <wp:docPr id="472" name="Caixa de texto 472" title="Title and subtitle"/>
                <wp:cNvGraphicFramePr/>
                <a:graphic xmlns:a="http://schemas.openxmlformats.org/drawingml/2006/main">
                  <a:graphicData uri="http://schemas.microsoft.com/office/word/2010/wordprocessingShape">
                    <wps:wsp>
                      <wps:cNvSpPr txBox="1"/>
                      <wps:spPr>
                        <a:xfrm>
                          <a:off x="0" y="0"/>
                          <a:ext cx="7576619" cy="754381"/>
                        </a:xfrm>
                        <a:prstGeom prst="rect">
                          <a:avLst/>
                        </a:prstGeom>
                        <a:noFill/>
                        <a:ln w="6350">
                          <a:noFill/>
                        </a:ln>
                      </wps:spPr>
                      <wps:txbx>
                        <w:txbxContent>
                          <w:p w14:paraId="3EFC2573" w14:textId="7636935F" w:rsidR="003B5FDE" w:rsidRDefault="003B5FDE" w:rsidP="00E15481">
                            <w:pPr>
                              <w:pStyle w:val="TtuloCapa-Estrategia"/>
                              <w:jc w:val="center"/>
                              <w:rPr>
                                <w:color w:val="FFFFFF" w:themeColor="background1"/>
                                <w:sz w:val="96"/>
                                <w:szCs w:val="96"/>
                                <w:lang w:val="pt-BR"/>
                              </w:rPr>
                            </w:pPr>
                            <w:r>
                              <w:rPr>
                                <w:color w:val="FFFFFF" w:themeColor="background1"/>
                                <w:sz w:val="96"/>
                                <w:szCs w:val="96"/>
                                <w:lang w:val="pt-BR"/>
                              </w:rPr>
                              <w:t>Resolução F</w:t>
                            </w:r>
                            <w:r w:rsidR="00265EC5">
                              <w:rPr>
                                <w:color w:val="FFFFFF" w:themeColor="background1"/>
                                <w:sz w:val="96"/>
                                <w:szCs w:val="96"/>
                                <w:lang w:val="pt-BR"/>
                              </w:rPr>
                              <w:t>AMEMA</w:t>
                            </w:r>
                            <w:r>
                              <w:rPr>
                                <w:color w:val="FFFFFF" w:themeColor="background1"/>
                                <w:sz w:val="96"/>
                                <w:szCs w:val="96"/>
                                <w:lang w:val="pt-BR"/>
                              </w:rPr>
                              <w:t xml:space="preserve"> </w:t>
                            </w:r>
                            <w:r w:rsidRPr="00135F0D">
                              <w:rPr>
                                <w:color w:val="FFFFFF" w:themeColor="background1"/>
                                <w:sz w:val="96"/>
                                <w:szCs w:val="96"/>
                                <w:lang w:val="pt-BR"/>
                              </w:rPr>
                              <w:t xml:space="preserve"> </w:t>
                            </w:r>
                          </w:p>
                          <w:p w14:paraId="79148133" w14:textId="47F98B66" w:rsidR="003B5FDE" w:rsidRPr="00135F0D" w:rsidRDefault="003B5FDE" w:rsidP="00E15481">
                            <w:pPr>
                              <w:pStyle w:val="TtuloCapa-Estrategia"/>
                              <w:jc w:val="center"/>
                              <w:rPr>
                                <w:rFonts w:asciiTheme="majorHAnsi" w:hAnsiTheme="majorHAnsi"/>
                                <w:color w:val="FFFFFF" w:themeColor="background1"/>
                                <w:sz w:val="96"/>
                                <w:szCs w:val="96"/>
                                <w:lang w:val="pt-BR"/>
                              </w:rPr>
                            </w:pPr>
                            <w:proofErr w:type="spellStart"/>
                            <w:r>
                              <w:rPr>
                                <w:color w:val="FFFFFF" w:themeColor="background1"/>
                                <w:sz w:val="96"/>
                                <w:szCs w:val="96"/>
                                <w:lang w:val="pt-BR"/>
                              </w:rPr>
                              <w:t>Exasiu</w:t>
                            </w:r>
                            <w:proofErr w:type="spellEnd"/>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92A33" id="_x0000_t202" coordsize="21600,21600" o:spt="202" path="m,l,21600r21600,l21600,xe">
                <v:stroke joinstyle="miter"/>
                <v:path gradientshapeok="t" o:connecttype="rect"/>
              </v:shapetype>
              <v:shape id="Caixa de texto 472" o:spid="_x0000_s1026" type="#_x0000_t202" alt="Título: Title and subtitle" style="position:absolute;left:0;text-align:left;margin-left:-42.45pt;margin-top:34.8pt;width:596.6pt;height:5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" filled="f" stroked="f" strokeweight=".5pt">
                <v:textbox inset="3.6pt,,3.6pt">
                  <w:txbxContent>
                    <w:p w14:paraId="3EFC2573" w14:textId="7636935F" w:rsidR="003B5FDE" w:rsidRDefault="003B5FDE" w:rsidP="00E15481">
                      <w:pPr>
                        <w:pStyle w:val="TtuloCapa-Estrategia"/>
                        <w:jc w:val="center"/>
                        <w:rPr>
                          <w:color w:val="FFFFFF" w:themeColor="background1"/>
                          <w:sz w:val="96"/>
                          <w:szCs w:val="96"/>
                          <w:lang w:val="pt-BR"/>
                        </w:rPr>
                      </w:pPr>
                      <w:r>
                        <w:rPr>
                          <w:color w:val="FFFFFF" w:themeColor="background1"/>
                          <w:sz w:val="96"/>
                          <w:szCs w:val="96"/>
                          <w:lang w:val="pt-BR"/>
                        </w:rPr>
                        <w:t>Resolução F</w:t>
                      </w:r>
                      <w:r w:rsidR="00265EC5">
                        <w:rPr>
                          <w:color w:val="FFFFFF" w:themeColor="background1"/>
                          <w:sz w:val="96"/>
                          <w:szCs w:val="96"/>
                          <w:lang w:val="pt-BR"/>
                        </w:rPr>
                        <w:t>AMEMA</w:t>
                      </w:r>
                      <w:r>
                        <w:rPr>
                          <w:color w:val="FFFFFF" w:themeColor="background1"/>
                          <w:sz w:val="96"/>
                          <w:szCs w:val="96"/>
                          <w:lang w:val="pt-BR"/>
                        </w:rPr>
                        <w:t xml:space="preserve"> </w:t>
                      </w:r>
                      <w:r w:rsidRPr="00135F0D">
                        <w:rPr>
                          <w:color w:val="FFFFFF" w:themeColor="background1"/>
                          <w:sz w:val="96"/>
                          <w:szCs w:val="96"/>
                          <w:lang w:val="pt-BR"/>
                        </w:rPr>
                        <w:t xml:space="preserve"> </w:t>
                      </w:r>
                    </w:p>
                    <w:p w14:paraId="79148133" w14:textId="47F98B66" w:rsidR="003B5FDE" w:rsidRPr="00135F0D" w:rsidRDefault="003B5FDE" w:rsidP="00E15481">
                      <w:pPr>
                        <w:pStyle w:val="TtuloCapa-Estrategia"/>
                        <w:jc w:val="center"/>
                        <w:rPr>
                          <w:rFonts w:asciiTheme="majorHAnsi" w:hAnsiTheme="majorHAnsi"/>
                          <w:color w:val="FFFFFF" w:themeColor="background1"/>
                          <w:sz w:val="96"/>
                          <w:szCs w:val="96"/>
                          <w:lang w:val="pt-BR"/>
                        </w:rPr>
                      </w:pPr>
                      <w:r>
                        <w:rPr>
                          <w:color w:val="FFFFFF" w:themeColor="background1"/>
                          <w:sz w:val="96"/>
                          <w:szCs w:val="96"/>
                          <w:lang w:val="pt-BR"/>
                        </w:rPr>
                        <w:t>Exasiu</w:t>
                      </w:r>
                    </w:p>
                  </w:txbxContent>
                </v:textbox>
                <w10:wrap anchorx="margin"/>
              </v:shape>
            </w:pict>
          </mc:Fallback>
        </mc:AlternateContent>
      </w:r>
    </w:p>
    <w:p w14:paraId="432DF132" w14:textId="0386ACF7" w:rsidR="00EE2AD8" w:rsidRPr="005145E3" w:rsidRDefault="00EE2AD8" w:rsidP="00F65DA6">
      <w:pPr>
        <w:pStyle w:val="Pargrafobsico"/>
        <w:jc w:val="both"/>
        <w:rPr>
          <w:rFonts w:ascii="Avenir Medium" w:hAnsi="Avenir Medium" w:cs="Roboto"/>
          <w:color w:val="3AB5A3"/>
          <w:sz w:val="46"/>
          <w:szCs w:val="46"/>
        </w:rPr>
      </w:pPr>
    </w:p>
    <w:p w14:paraId="548ADFE8" w14:textId="19B68A61" w:rsidR="00EE2AD8" w:rsidRPr="005145E3" w:rsidRDefault="00EE2AD8" w:rsidP="00F65DA6">
      <w:pPr>
        <w:pStyle w:val="Pargrafobsico"/>
        <w:jc w:val="both"/>
        <w:rPr>
          <w:rFonts w:ascii="Avenir Medium" w:hAnsi="Avenir Medium" w:cs="Roboto"/>
          <w:color w:val="3AB5A3"/>
          <w:sz w:val="46"/>
          <w:szCs w:val="46"/>
        </w:rPr>
      </w:pPr>
    </w:p>
    <w:p w14:paraId="6EBCB1D4" w14:textId="15D9E083" w:rsidR="00EE2AD8" w:rsidRPr="005145E3" w:rsidRDefault="00874C8D" w:rsidP="00F65DA6">
      <w:pPr>
        <w:pStyle w:val="Pargrafobsico"/>
        <w:jc w:val="both"/>
        <w:rPr>
          <w:rFonts w:ascii="Avenir Medium" w:hAnsi="Avenir Medium" w:cs="Roboto"/>
          <w:color w:val="3AB5A3"/>
          <w:sz w:val="46"/>
          <w:szCs w:val="46"/>
        </w:rPr>
      </w:pPr>
      <w:r w:rsidRPr="005145E3">
        <w:rPr>
          <w:rFonts w:ascii="Avenir Medium" w:hAnsi="Avenir Medium" w:cs="Roboto"/>
          <w:noProof/>
          <w:color w:val="3AB5A3"/>
          <w:sz w:val="46"/>
          <w:szCs w:val="46"/>
        </w:rPr>
        <mc:AlternateContent>
          <mc:Choice Requires="wps">
            <w:drawing>
              <wp:anchor distT="0" distB="0" distL="114300" distR="114300" simplePos="0" relativeHeight="251705344" behindDoc="0" locked="0" layoutInCell="1" allowOverlap="1" wp14:anchorId="6ECCDB56" wp14:editId="69272D71">
                <wp:simplePos x="0" y="0"/>
                <wp:positionH relativeFrom="page">
                  <wp:align>left</wp:align>
                </wp:positionH>
                <wp:positionV relativeFrom="paragraph">
                  <wp:posOffset>438150</wp:posOffset>
                </wp:positionV>
                <wp:extent cx="7572375" cy="673735"/>
                <wp:effectExtent l="0" t="0" r="0" b="0"/>
                <wp:wrapNone/>
                <wp:docPr id="37" name="Caixa de texto 472" title="Title and subtitle"/>
                <wp:cNvGraphicFramePr/>
                <a:graphic xmlns:a="http://schemas.openxmlformats.org/drawingml/2006/main">
                  <a:graphicData uri="http://schemas.microsoft.com/office/word/2010/wordprocessingShape">
                    <wps:wsp>
                      <wps:cNvSpPr txBox="1"/>
                      <wps:spPr>
                        <a:xfrm>
                          <a:off x="0" y="0"/>
                          <a:ext cx="7572375" cy="673735"/>
                        </a:xfrm>
                        <a:prstGeom prst="rect">
                          <a:avLst/>
                        </a:prstGeom>
                        <a:noFill/>
                        <a:ln w="6350">
                          <a:noFill/>
                        </a:ln>
                      </wps:spPr>
                      <wps:txbx>
                        <w:txbxContent>
                          <w:p w14:paraId="07A5A975" w14:textId="615FC58F" w:rsidR="003B5FDE" w:rsidRPr="00874C8D" w:rsidRDefault="003B5FDE" w:rsidP="00874C8D">
                            <w:pPr>
                              <w:pStyle w:val="TtuloCapa-Estrategia"/>
                              <w:spacing w:line="240" w:lineRule="auto"/>
                              <w:jc w:val="center"/>
                              <w:rPr>
                                <w:color w:val="FFFFFF" w:themeColor="background1"/>
                                <w:sz w:val="72"/>
                                <w:szCs w:val="72"/>
                                <w:lang w:val="pt-BR"/>
                              </w:rPr>
                            </w:pPr>
                            <w:r>
                              <w:rPr>
                                <w:color w:val="FFFFFF" w:themeColor="background1"/>
                                <w:sz w:val="72"/>
                                <w:szCs w:val="72"/>
                                <w:lang w:val="pt-BR"/>
                              </w:rPr>
                              <w:t xml:space="preserve">Redação  </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DB56" id="_x0000_s1027" type="#_x0000_t202" alt="Título: Title and subtitle" style="position:absolute;left:0;text-align:left;margin-left:0;margin-top:34.5pt;width:596.25pt;height:53.05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" filled="f" stroked="f" strokeweight=".5pt">
                <v:textbox inset="3.6pt,,3.6pt">
                  <w:txbxContent>
                    <w:p w14:paraId="07A5A975" w14:textId="615FC58F" w:rsidR="003B5FDE" w:rsidRPr="00874C8D" w:rsidRDefault="003B5FDE" w:rsidP="00874C8D">
                      <w:pPr>
                        <w:pStyle w:val="TtuloCapa-Estrategia"/>
                        <w:spacing w:line="240" w:lineRule="auto"/>
                        <w:jc w:val="center"/>
                        <w:rPr>
                          <w:color w:val="FFFFFF" w:themeColor="background1"/>
                          <w:sz w:val="72"/>
                          <w:szCs w:val="72"/>
                          <w:lang w:val="pt-BR"/>
                        </w:rPr>
                      </w:pPr>
                      <w:r>
                        <w:rPr>
                          <w:color w:val="FFFFFF" w:themeColor="background1"/>
                          <w:sz w:val="72"/>
                          <w:szCs w:val="72"/>
                          <w:lang w:val="pt-BR"/>
                        </w:rPr>
                        <w:t xml:space="preserve">Redação  </w:t>
                      </w:r>
                    </w:p>
                  </w:txbxContent>
                </v:textbox>
                <w10:wrap anchorx="page"/>
              </v:shape>
            </w:pict>
          </mc:Fallback>
        </mc:AlternateContent>
      </w:r>
      <w:r w:rsidR="0086406D" w:rsidRPr="005145E3">
        <w:rPr>
          <w:rFonts w:ascii="Avenir Medium" w:hAnsi="Avenir Medium" w:cs="Roboto"/>
          <w:color w:val="3AB5A3"/>
          <w:sz w:val="46"/>
          <w:szCs w:val="46"/>
        </w:rPr>
        <w:softHyphen/>
      </w:r>
      <w:r w:rsidR="0086406D" w:rsidRPr="005145E3">
        <w:rPr>
          <w:rFonts w:ascii="Avenir Medium" w:hAnsi="Avenir Medium" w:cs="Roboto"/>
          <w:color w:val="3AB5A3"/>
          <w:sz w:val="46"/>
          <w:szCs w:val="46"/>
        </w:rPr>
        <w:softHyphen/>
      </w:r>
    </w:p>
    <w:p w14:paraId="57FEF718" w14:textId="6A535F29" w:rsidR="00EE2AD8" w:rsidRPr="005145E3" w:rsidRDefault="00EE2AD8" w:rsidP="00F65DA6">
      <w:pPr>
        <w:pStyle w:val="Pargrafobsico"/>
        <w:jc w:val="both"/>
        <w:rPr>
          <w:rFonts w:ascii="Avenir Medium" w:hAnsi="Avenir Medium" w:cs="Roboto"/>
          <w:color w:val="3AB5A3"/>
          <w:sz w:val="46"/>
          <w:szCs w:val="46"/>
        </w:rPr>
      </w:pPr>
    </w:p>
    <w:p w14:paraId="6B5A2EE7" w14:textId="4363C0DA" w:rsidR="00EE2AD8" w:rsidRPr="005145E3" w:rsidRDefault="00C0425C" w:rsidP="00F65DA6">
      <w:pPr>
        <w:pStyle w:val="Pargrafobsico"/>
        <w:jc w:val="both"/>
        <w:rPr>
          <w:rFonts w:ascii="Avenir Medium" w:hAnsi="Avenir Medium" w:cs="Roboto"/>
          <w:color w:val="3AB5A3"/>
          <w:sz w:val="46"/>
          <w:szCs w:val="46"/>
        </w:rPr>
      </w:pPr>
      <w:r w:rsidRPr="005145E3">
        <w:rPr>
          <w:rFonts w:ascii="Avenir Medium" w:hAnsi="Avenir Medium" w:cs="Roboto"/>
          <w:noProof/>
          <w:color w:val="3AB5A3"/>
          <w:sz w:val="46"/>
          <w:szCs w:val="46"/>
        </w:rPr>
        <mc:AlternateContent>
          <mc:Choice Requires="wps">
            <w:drawing>
              <wp:anchor distT="0" distB="0" distL="114300" distR="114300" simplePos="0" relativeHeight="251707392" behindDoc="0" locked="0" layoutInCell="1" allowOverlap="1" wp14:anchorId="198841F8" wp14:editId="464C5FD4">
                <wp:simplePos x="0" y="0"/>
                <wp:positionH relativeFrom="margin">
                  <wp:align>center</wp:align>
                </wp:positionH>
                <wp:positionV relativeFrom="paragraph">
                  <wp:posOffset>230505</wp:posOffset>
                </wp:positionV>
                <wp:extent cx="4483510" cy="723900"/>
                <wp:effectExtent l="0" t="0" r="0" b="0"/>
                <wp:wrapNone/>
                <wp:docPr id="39" name="Caixa de texto 472" title="Title and subtitle"/>
                <wp:cNvGraphicFramePr/>
                <a:graphic xmlns:a="http://schemas.openxmlformats.org/drawingml/2006/main">
                  <a:graphicData uri="http://schemas.microsoft.com/office/word/2010/wordprocessingShape">
                    <wps:wsp>
                      <wps:cNvSpPr txBox="1"/>
                      <wps:spPr>
                        <a:xfrm>
                          <a:off x="0" y="0"/>
                          <a:ext cx="4483510" cy="723900"/>
                        </a:xfrm>
                        <a:prstGeom prst="rect">
                          <a:avLst/>
                        </a:prstGeom>
                        <a:noFill/>
                        <a:ln w="6350">
                          <a:noFill/>
                        </a:ln>
                      </wps:spPr>
                      <wps:txbx>
                        <w:txbxContent>
                          <w:p w14:paraId="255A1AD7" w14:textId="738D3E38" w:rsidR="003B5FDE" w:rsidRPr="00135F0D" w:rsidRDefault="003B5FDE" w:rsidP="00C0425C">
                            <w:pPr>
                              <w:pStyle w:val="SemEspaamento"/>
                              <w:snapToGrid w:val="0"/>
                              <w:spacing w:before="100" w:beforeAutospacing="1" w:after="100" w:afterAutospacing="1"/>
                              <w:contextualSpacing/>
                              <w:jc w:val="center"/>
                              <w:rPr>
                                <w:rFonts w:ascii="Avenir Roman" w:hAnsi="Avenir Roman" w:cstheme="minorHAnsi"/>
                                <w:color w:val="FFFFFF" w:themeColor="background1"/>
                                <w:sz w:val="24"/>
                                <w:szCs w:val="24"/>
                                <w:lang w:val="pt-BR"/>
                              </w:rPr>
                            </w:pPr>
                            <w:r w:rsidRPr="00135F0D">
                              <w:rPr>
                                <w:rFonts w:ascii="Avenir Roman" w:eastAsia="Cambria" w:hAnsi="Avenir Roman" w:cstheme="minorHAnsi"/>
                                <w:color w:val="FFFFFF" w:themeColor="background1"/>
                                <w:sz w:val="24"/>
                                <w:szCs w:val="24"/>
                                <w:lang w:val="pt-BR"/>
                              </w:rPr>
                              <w:t xml:space="preserve"> </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41F8" id="_x0000_s1028" type="#_x0000_t202" alt="Título: Title and subtitle" style="position:absolute;left:0;text-align:left;margin-left:0;margin-top:18.15pt;width:353.05pt;height:57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" filled="f" stroked="f" strokeweight=".5pt">
                <v:textbox inset="3.6pt,,3.6pt">
                  <w:txbxContent>
                    <w:p w14:paraId="255A1AD7" w14:textId="738D3E38" w:rsidR="003B5FDE" w:rsidRPr="00135F0D" w:rsidRDefault="003B5FDE" w:rsidP="00C0425C">
                      <w:pPr>
                        <w:pStyle w:val="SemEspaamento"/>
                        <w:snapToGrid w:val="0"/>
                        <w:spacing w:before="100" w:beforeAutospacing="1" w:after="100" w:afterAutospacing="1"/>
                        <w:contextualSpacing/>
                        <w:jc w:val="center"/>
                        <w:rPr>
                          <w:rFonts w:ascii="Avenir Roman" w:hAnsi="Avenir Roman" w:cstheme="minorHAnsi"/>
                          <w:color w:val="FFFFFF" w:themeColor="background1"/>
                          <w:sz w:val="24"/>
                          <w:szCs w:val="24"/>
                          <w:lang w:val="pt-BR"/>
                        </w:rPr>
                      </w:pPr>
                      <w:r w:rsidRPr="00135F0D">
                        <w:rPr>
                          <w:rFonts w:ascii="Avenir Roman" w:eastAsia="Cambria" w:hAnsi="Avenir Roman" w:cstheme="minorHAnsi"/>
                          <w:color w:val="FFFFFF" w:themeColor="background1"/>
                          <w:sz w:val="24"/>
                          <w:szCs w:val="24"/>
                          <w:lang w:val="pt-BR"/>
                        </w:rPr>
                        <w:t xml:space="preserve"> </w:t>
                      </w:r>
                    </w:p>
                  </w:txbxContent>
                </v:textbox>
                <w10:wrap anchorx="margin"/>
              </v:shape>
            </w:pict>
          </mc:Fallback>
        </mc:AlternateContent>
      </w:r>
    </w:p>
    <w:p w14:paraId="7DC6564A" w14:textId="2EBBD6BD" w:rsidR="00EE2AD8" w:rsidRPr="005145E3" w:rsidRDefault="002D208F" w:rsidP="00F65DA6">
      <w:pPr>
        <w:pStyle w:val="Pargrafobsico"/>
        <w:jc w:val="both"/>
        <w:rPr>
          <w:rFonts w:ascii="Avenir Medium" w:hAnsi="Avenir Medium" w:cs="Roboto"/>
          <w:color w:val="3AB5A3"/>
          <w:sz w:val="46"/>
          <w:szCs w:val="46"/>
        </w:rPr>
      </w:pPr>
      <w:r w:rsidRPr="005145E3">
        <w:rPr>
          <w:rFonts w:ascii="Avenir Medium" w:hAnsi="Avenir Medium" w:cs="Roboto"/>
          <w:color w:val="3AB5A3"/>
          <w:sz w:val="46"/>
          <w:szCs w:val="46"/>
        </w:rPr>
        <w:t xml:space="preserve">  </w:t>
      </w:r>
    </w:p>
    <w:p w14:paraId="3CE9572F" w14:textId="67DAAF39" w:rsidR="00EE2AD8" w:rsidRPr="005145E3" w:rsidRDefault="00E17734" w:rsidP="00F65DA6">
      <w:pPr>
        <w:pStyle w:val="Pargrafobsico"/>
        <w:jc w:val="both"/>
        <w:rPr>
          <w:rFonts w:ascii="Avenir Medium" w:hAnsi="Avenir Medium" w:cs="Roboto"/>
          <w:color w:val="3AB5A3"/>
          <w:sz w:val="46"/>
          <w:szCs w:val="46"/>
        </w:rPr>
      </w:pPr>
      <w:r w:rsidRPr="005145E3">
        <w:rPr>
          <w:rFonts w:ascii="Avenir Medium" w:hAnsi="Avenir Medium" w:cs="Roboto"/>
          <w:noProof/>
          <w:color w:val="3AB5A3"/>
          <w:sz w:val="46"/>
          <w:szCs w:val="46"/>
        </w:rPr>
        <w:drawing>
          <wp:anchor distT="0" distB="0" distL="114300" distR="114300" simplePos="0" relativeHeight="251725824" behindDoc="0" locked="0" layoutInCell="1" allowOverlap="1" wp14:anchorId="51E33AD9" wp14:editId="048F2E8F">
            <wp:simplePos x="0" y="0"/>
            <wp:positionH relativeFrom="column">
              <wp:posOffset>2717304</wp:posOffset>
            </wp:positionH>
            <wp:positionV relativeFrom="paragraph">
              <wp:posOffset>365119</wp:posOffset>
            </wp:positionV>
            <wp:extent cx="1204595" cy="1304900"/>
            <wp:effectExtent l="57150" t="0" r="14605" b="29210"/>
            <wp:wrapNone/>
            <wp:docPr id="46" name="Imagem 4">
              <a:extLst xmlns:a="http://schemas.openxmlformats.org/drawingml/2006/main">
                <a:ext uri="{FF2B5EF4-FFF2-40B4-BE49-F238E27FC236}">
                  <a16:creationId xmlns:a16="http://schemas.microsoft.com/office/drawing/2014/main" id="{8B7B5A7E-1E55-43DC-A666-9244DEFC0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8B7B5A7E-1E55-43DC-A666-9244DEFC0515}"/>
                        </a:ext>
                      </a:extLst>
                    </pic:cNvPr>
                    <pic:cNvPicPr>
                      <a:picLocks noChangeAspect="1"/>
                    </pic:cNvPicPr>
                  </pic:nvPicPr>
                  <pic:blipFill rotWithShape="1">
                    <a:blip r:embed="rId9">
                      <a:extLst>
                        <a:ext uri="{28A0092B-C50C-407E-A947-70E740481C1C}">
                          <a14:useLocalDpi xmlns:a14="http://schemas.microsoft.com/office/drawing/2010/main" val="0"/>
                        </a:ext>
                      </a:extLst>
                    </a:blip>
                    <a:srcRect r="-3" b="2327"/>
                    <a:stretch/>
                  </pic:blipFill>
                  <pic:spPr>
                    <a:xfrm rot="21295290">
                      <a:off x="0" y="0"/>
                      <a:ext cx="1206087" cy="1306517"/>
                    </a:xfrm>
                    <a:custGeom>
                      <a:avLst/>
                      <a:gdLst/>
                      <a:ahLst/>
                      <a:cxnLst/>
                      <a:rect l="l" t="t" r="r" b="b"/>
                      <a:pathLst>
                        <a:path w="5385130" h="6210629">
                          <a:moveTo>
                            <a:pt x="2203018" y="0"/>
                          </a:moveTo>
                          <a:cubicBezTo>
                            <a:pt x="3960450" y="0"/>
                            <a:pt x="5385130" y="1424680"/>
                            <a:pt x="5385130" y="3182112"/>
                          </a:cubicBezTo>
                          <a:cubicBezTo>
                            <a:pt x="5385130" y="4500186"/>
                            <a:pt x="4583748" y="5631087"/>
                            <a:pt x="3441640" y="6114158"/>
                          </a:cubicBezTo>
                          <a:lnTo>
                            <a:pt x="3178061" y="6210629"/>
                          </a:lnTo>
                          <a:lnTo>
                            <a:pt x="1233206" y="6210629"/>
                          </a:lnTo>
                          <a:lnTo>
                            <a:pt x="1108901" y="6171135"/>
                          </a:lnTo>
                          <a:cubicBezTo>
                            <a:pt x="767738" y="6046219"/>
                            <a:pt x="453928" y="5864559"/>
                            <a:pt x="178899" y="5637585"/>
                          </a:cubicBezTo>
                          <a:lnTo>
                            <a:pt x="0" y="5474990"/>
                          </a:lnTo>
                          <a:lnTo>
                            <a:pt x="0" y="889234"/>
                          </a:lnTo>
                          <a:lnTo>
                            <a:pt x="178899" y="726640"/>
                          </a:lnTo>
                          <a:cubicBezTo>
                            <a:pt x="728956" y="272693"/>
                            <a:pt x="1434142" y="0"/>
                            <a:pt x="2203018" y="0"/>
                          </a:cubicBezTo>
                          <a:close/>
                        </a:path>
                      </a:pathLst>
                    </a:custGeom>
                  </pic:spPr>
                </pic:pic>
              </a:graphicData>
            </a:graphic>
            <wp14:sizeRelH relativeFrom="margin">
              <wp14:pctWidth>0</wp14:pctWidth>
            </wp14:sizeRelH>
            <wp14:sizeRelV relativeFrom="margin">
              <wp14:pctHeight>0</wp14:pctHeight>
            </wp14:sizeRelV>
          </wp:anchor>
        </w:drawing>
      </w:r>
      <w:r w:rsidRPr="005145E3">
        <w:rPr>
          <w:rFonts w:ascii="Avenir Medium" w:hAnsi="Avenir Medium" w:cs="Roboto"/>
          <w:noProof/>
          <w:color w:val="3AB5A3"/>
          <w:sz w:val="46"/>
          <w:szCs w:val="46"/>
        </w:rPr>
        <mc:AlternateContent>
          <mc:Choice Requires="wps">
            <w:drawing>
              <wp:anchor distT="0" distB="0" distL="114300" distR="114300" simplePos="0" relativeHeight="251709440" behindDoc="0" locked="0" layoutInCell="1" allowOverlap="1" wp14:anchorId="1845B856" wp14:editId="3986FDD0">
                <wp:simplePos x="0" y="0"/>
                <wp:positionH relativeFrom="column">
                  <wp:posOffset>2517140</wp:posOffset>
                </wp:positionH>
                <wp:positionV relativeFrom="paragraph">
                  <wp:posOffset>317500</wp:posOffset>
                </wp:positionV>
                <wp:extent cx="1404620" cy="1404620"/>
                <wp:effectExtent l="0" t="0" r="5080" b="5080"/>
                <wp:wrapNone/>
                <wp:docPr id="41" name="Oval 41"/>
                <wp:cNvGraphicFramePr/>
                <a:graphic xmlns:a="http://schemas.openxmlformats.org/drawingml/2006/main">
                  <a:graphicData uri="http://schemas.microsoft.com/office/word/2010/wordprocessingShape">
                    <wps:wsp>
                      <wps:cNvSpPr/>
                      <wps:spPr>
                        <a:xfrm>
                          <a:off x="0" y="0"/>
                          <a:ext cx="1404620" cy="140462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E5437" id="Oval 41" o:spid="_x0000_s1026" style="position:absolute;margin-left:198.2pt;margin-top:25pt;width:110.6pt;height:110.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" fillcolor="white [3212]" stroked="f" strokeweight="1pt">
                <v:stroke joinstyle="miter"/>
              </v:oval>
            </w:pict>
          </mc:Fallback>
        </mc:AlternateContent>
      </w:r>
    </w:p>
    <w:p w14:paraId="5EC27B1E" w14:textId="763845CD" w:rsidR="00EE2AD8" w:rsidRPr="005145E3" w:rsidRDefault="004105C6" w:rsidP="00F65DA6">
      <w:pPr>
        <w:pStyle w:val="Pargrafobsico"/>
        <w:jc w:val="both"/>
        <w:rPr>
          <w:rFonts w:ascii="Avenir Medium" w:hAnsi="Avenir Medium" w:cs="Roboto"/>
          <w:color w:val="3AB5A3"/>
          <w:sz w:val="46"/>
          <w:szCs w:val="46"/>
        </w:rPr>
      </w:pPr>
      <w:r w:rsidRPr="005145E3">
        <w:rPr>
          <w:rFonts w:ascii="Avenir Medium" w:hAnsi="Avenir Medium" w:cs="Roboto"/>
          <w:color w:val="3AB5A3"/>
          <w:sz w:val="46"/>
          <w:szCs w:val="46"/>
        </w:rPr>
        <w:softHyphen/>
      </w:r>
      <w:r w:rsidRPr="005145E3">
        <w:rPr>
          <w:rFonts w:ascii="Avenir Medium" w:hAnsi="Avenir Medium" w:cs="Roboto"/>
          <w:color w:val="3AB5A3"/>
          <w:sz w:val="46"/>
          <w:szCs w:val="46"/>
        </w:rPr>
        <w:softHyphen/>
      </w:r>
    </w:p>
    <w:p w14:paraId="65FA0DF4" w14:textId="7891B427" w:rsidR="00EE2AD8" w:rsidRPr="005145E3" w:rsidRDefault="00EE2AD8" w:rsidP="00F65DA6">
      <w:pPr>
        <w:pStyle w:val="Pargrafobsico"/>
        <w:jc w:val="both"/>
        <w:rPr>
          <w:rFonts w:ascii="Avenir Medium" w:hAnsi="Avenir Medium" w:cs="Roboto"/>
          <w:color w:val="3AB5A3"/>
          <w:sz w:val="46"/>
          <w:szCs w:val="46"/>
        </w:rPr>
      </w:pPr>
    </w:p>
    <w:p w14:paraId="44F64499" w14:textId="5A181034" w:rsidR="00EE2AD8" w:rsidRPr="005145E3" w:rsidRDefault="00662577" w:rsidP="00F65DA6">
      <w:pPr>
        <w:pStyle w:val="Pargrafobsico"/>
        <w:jc w:val="both"/>
        <w:rPr>
          <w:rFonts w:ascii="Avenir Medium" w:hAnsi="Avenir Medium" w:cs="Roboto"/>
          <w:color w:val="3AB5A3"/>
          <w:sz w:val="46"/>
          <w:szCs w:val="46"/>
        </w:rPr>
      </w:pPr>
      <w:r w:rsidRPr="005145E3">
        <w:rPr>
          <w:rFonts w:ascii="Avenir Medium" w:hAnsi="Avenir Medium" w:cs="Roboto"/>
          <w:noProof/>
          <w:color w:val="3AB5A3"/>
          <w:sz w:val="46"/>
          <w:szCs w:val="46"/>
        </w:rPr>
        <mc:AlternateContent>
          <mc:Choice Requires="wps">
            <w:drawing>
              <wp:anchor distT="0" distB="0" distL="114300" distR="114300" simplePos="0" relativeHeight="251689984" behindDoc="0" locked="0" layoutInCell="1" allowOverlap="1" wp14:anchorId="08EDC8A4" wp14:editId="0B66D568">
                <wp:simplePos x="0" y="0"/>
                <wp:positionH relativeFrom="margin">
                  <wp:posOffset>-539750</wp:posOffset>
                </wp:positionH>
                <wp:positionV relativeFrom="paragraph">
                  <wp:posOffset>434240</wp:posOffset>
                </wp:positionV>
                <wp:extent cx="7556333" cy="357808"/>
                <wp:effectExtent l="0" t="0" r="0" b="0"/>
                <wp:wrapNone/>
                <wp:docPr id="34" name="Caixa de texto 472" title="Title and subtitle"/>
                <wp:cNvGraphicFramePr/>
                <a:graphic xmlns:a="http://schemas.openxmlformats.org/drawingml/2006/main">
                  <a:graphicData uri="http://schemas.microsoft.com/office/word/2010/wordprocessingShape">
                    <wps:wsp>
                      <wps:cNvSpPr txBox="1"/>
                      <wps:spPr>
                        <a:xfrm>
                          <a:off x="0" y="0"/>
                          <a:ext cx="7556333" cy="357808"/>
                        </a:xfrm>
                        <a:prstGeom prst="rect">
                          <a:avLst/>
                        </a:prstGeom>
                        <a:noFill/>
                        <a:ln w="6350">
                          <a:noFill/>
                        </a:ln>
                      </wps:spPr>
                      <wps:txbx>
                        <w:txbxContent>
                          <w:p w14:paraId="781DF9C1" w14:textId="158FF681" w:rsidR="003B5FDE" w:rsidRPr="004105C6" w:rsidRDefault="003B5FDE" w:rsidP="007034E4">
                            <w:pPr>
                              <w:pStyle w:val="SemEspaamento"/>
                              <w:spacing w:after="240"/>
                              <w:jc w:val="center"/>
                              <w:rPr>
                                <w:rFonts w:ascii="Avenir Black" w:hAnsi="Avenir Black" w:cstheme="minorHAnsi"/>
                                <w:b/>
                                <w:bCs/>
                                <w:color w:val="FFFFFF" w:themeColor="background1"/>
                                <w:sz w:val="28"/>
                                <w:szCs w:val="28"/>
                              </w:rPr>
                            </w:pPr>
                            <w:r w:rsidRPr="004105C6">
                              <w:rPr>
                                <w:rFonts w:ascii="Avenir Black" w:eastAsia="Cambria" w:hAnsi="Avenir Black" w:cstheme="minorHAnsi"/>
                                <w:b/>
                                <w:bCs/>
                                <w:color w:val="FFFFFF" w:themeColor="background1"/>
                                <w:sz w:val="28"/>
                                <w:szCs w:val="28"/>
                              </w:rPr>
                              <w:t xml:space="preserve">Prof. </w:t>
                            </w:r>
                            <w:r>
                              <w:rPr>
                                <w:rFonts w:ascii="Avenir Black" w:eastAsia="Cambria" w:hAnsi="Avenir Black" w:cstheme="minorHAnsi"/>
                                <w:b/>
                                <w:bCs/>
                                <w:color w:val="FFFFFF" w:themeColor="background1"/>
                                <w:sz w:val="28"/>
                                <w:szCs w:val="28"/>
                              </w:rPr>
                              <w:t>Fernando Andrade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DC8A4" id="_x0000_s1029" type="#_x0000_t202" alt="Título: Title and subtitle" style="position:absolute;left:0;text-align:left;margin-left:-42.5pt;margin-top:34.2pt;width:595pt;height:28.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" filled="f" stroked="f" strokeweight=".5pt">
                <v:textbox inset="3.6pt,,3.6pt">
                  <w:txbxContent>
                    <w:p w14:paraId="781DF9C1" w14:textId="158FF681" w:rsidR="003B5FDE" w:rsidRPr="004105C6" w:rsidRDefault="003B5FDE" w:rsidP="007034E4">
                      <w:pPr>
                        <w:pStyle w:val="SemEspaamento"/>
                        <w:spacing w:after="240"/>
                        <w:jc w:val="center"/>
                        <w:rPr>
                          <w:rFonts w:ascii="Avenir Black" w:hAnsi="Avenir Black" w:cstheme="minorHAnsi"/>
                          <w:b/>
                          <w:bCs/>
                          <w:color w:val="FFFFFF" w:themeColor="background1"/>
                          <w:sz w:val="28"/>
                          <w:szCs w:val="28"/>
                        </w:rPr>
                      </w:pPr>
                      <w:r w:rsidRPr="004105C6">
                        <w:rPr>
                          <w:rFonts w:ascii="Avenir Black" w:eastAsia="Cambria" w:hAnsi="Avenir Black" w:cstheme="minorHAnsi"/>
                          <w:b/>
                          <w:bCs/>
                          <w:color w:val="FFFFFF" w:themeColor="background1"/>
                          <w:sz w:val="28"/>
                          <w:szCs w:val="28"/>
                        </w:rPr>
                        <w:t xml:space="preserve">Prof. </w:t>
                      </w:r>
                      <w:r>
                        <w:rPr>
                          <w:rFonts w:ascii="Avenir Black" w:eastAsia="Cambria" w:hAnsi="Avenir Black" w:cstheme="minorHAnsi"/>
                          <w:b/>
                          <w:bCs/>
                          <w:color w:val="FFFFFF" w:themeColor="background1"/>
                          <w:sz w:val="28"/>
                          <w:szCs w:val="28"/>
                        </w:rPr>
                        <w:t>Fernando Andrade</w:t>
                      </w:r>
                    </w:p>
                  </w:txbxContent>
                </v:textbox>
                <w10:wrap anchorx="margin"/>
              </v:shape>
            </w:pict>
          </mc:Fallback>
        </mc:AlternateContent>
      </w:r>
    </w:p>
    <w:p w14:paraId="36B27E32" w14:textId="548061F2" w:rsidR="00EE2AD8" w:rsidRPr="005145E3" w:rsidRDefault="00EE2AD8" w:rsidP="00F65DA6">
      <w:pPr>
        <w:pStyle w:val="Pargrafobsico"/>
        <w:jc w:val="both"/>
        <w:rPr>
          <w:rFonts w:ascii="Avenir Medium" w:hAnsi="Avenir Medium" w:cs="Roboto"/>
          <w:color w:val="3AB5A3"/>
          <w:sz w:val="46"/>
          <w:szCs w:val="46"/>
        </w:rPr>
      </w:pPr>
    </w:p>
    <w:p w14:paraId="78A00B1E" w14:textId="7E2A16F4" w:rsidR="00EE2AD8" w:rsidRPr="005145E3" w:rsidRDefault="00662577" w:rsidP="00F65DA6">
      <w:pPr>
        <w:pStyle w:val="Pargrafobsico"/>
        <w:jc w:val="both"/>
        <w:rPr>
          <w:rFonts w:ascii="Avenir Medium" w:hAnsi="Avenir Medium" w:cs="Roboto"/>
          <w:color w:val="3AB5A3"/>
          <w:sz w:val="46"/>
          <w:szCs w:val="46"/>
        </w:rPr>
      </w:pPr>
      <w:r w:rsidRPr="005145E3">
        <w:rPr>
          <w:rFonts w:ascii="Avenir Medium" w:hAnsi="Avenir Medium" w:cs="Roboto"/>
          <w:noProof/>
          <w:color w:val="3AB5A3"/>
          <w:sz w:val="46"/>
          <w:szCs w:val="46"/>
        </w:rPr>
        <mc:AlternateContent>
          <mc:Choice Requires="wps">
            <w:drawing>
              <wp:anchor distT="0" distB="0" distL="114300" distR="114300" simplePos="0" relativeHeight="251683840" behindDoc="0" locked="0" layoutInCell="1" allowOverlap="1" wp14:anchorId="2EECAEE3" wp14:editId="500B5815">
                <wp:simplePos x="0" y="0"/>
                <wp:positionH relativeFrom="column">
                  <wp:posOffset>-555625</wp:posOffset>
                </wp:positionH>
                <wp:positionV relativeFrom="paragraph">
                  <wp:posOffset>593090</wp:posOffset>
                </wp:positionV>
                <wp:extent cx="7572375" cy="416560"/>
                <wp:effectExtent l="0" t="0" r="0" b="0"/>
                <wp:wrapNone/>
                <wp:docPr id="30" name="Caixa de texto 472" title="Title and subtitle"/>
                <wp:cNvGraphicFramePr/>
                <a:graphic xmlns:a="http://schemas.openxmlformats.org/drawingml/2006/main">
                  <a:graphicData uri="http://schemas.microsoft.com/office/word/2010/wordprocessingShape">
                    <wps:wsp>
                      <wps:cNvSpPr txBox="1"/>
                      <wps:spPr>
                        <a:xfrm>
                          <a:off x="0" y="0"/>
                          <a:ext cx="7572375" cy="416560"/>
                        </a:xfrm>
                        <a:prstGeom prst="rect">
                          <a:avLst/>
                        </a:prstGeom>
                        <a:noFill/>
                        <a:ln w="6350">
                          <a:noFill/>
                        </a:ln>
                      </wps:spPr>
                      <wps:txbx>
                        <w:txbxContent>
                          <w:p w14:paraId="08A19B4F" w14:textId="312FF79E" w:rsidR="003B5FDE" w:rsidRPr="002D19DE" w:rsidRDefault="003B5FDE" w:rsidP="00874C8D">
                            <w:pPr>
                              <w:pStyle w:val="SemEspaamento"/>
                              <w:spacing w:after="240" w:line="276" w:lineRule="auto"/>
                              <w:jc w:val="center"/>
                              <w:rPr>
                                <w:rFonts w:ascii="Avenir Black" w:hAnsi="Avenir Black" w:cstheme="minorHAnsi"/>
                                <w:b/>
                                <w:bCs/>
                                <w:color w:val="FF9D03"/>
                                <w:sz w:val="32"/>
                                <w:szCs w:val="32"/>
                                <w:lang w:val="pt-BR"/>
                              </w:rPr>
                            </w:pPr>
                            <w:r>
                              <w:rPr>
                                <w:rFonts w:ascii="Avenir Black" w:eastAsia="Cambria" w:hAnsi="Avenir Black" w:cstheme="minorHAnsi"/>
                                <w:b/>
                                <w:bCs/>
                                <w:color w:val="FF9D03"/>
                                <w:sz w:val="32"/>
                                <w:szCs w:val="32"/>
                                <w:lang w:val="pt-BR"/>
                              </w:rPr>
                              <w:t xml:space="preserve">Resolução de Prova </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AEE3" id="_x0000_s1030" type="#_x0000_t202" alt="Título: Title and subtitle" style="position:absolute;left:0;text-align:left;margin-left:-43.75pt;margin-top:46.7pt;width:596.25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" filled="f" stroked="f" strokeweight=".5pt">
                <v:textbox inset="3.6pt,,3.6pt">
                  <w:txbxContent>
                    <w:p w14:paraId="08A19B4F" w14:textId="312FF79E" w:rsidR="003B5FDE" w:rsidRPr="002D19DE" w:rsidRDefault="003B5FDE" w:rsidP="00874C8D">
                      <w:pPr>
                        <w:pStyle w:val="SemEspaamento"/>
                        <w:spacing w:after="240" w:line="276" w:lineRule="auto"/>
                        <w:jc w:val="center"/>
                        <w:rPr>
                          <w:rFonts w:ascii="Avenir Black" w:hAnsi="Avenir Black" w:cstheme="minorHAnsi"/>
                          <w:b/>
                          <w:bCs/>
                          <w:color w:val="FF9D03"/>
                          <w:sz w:val="32"/>
                          <w:szCs w:val="32"/>
                          <w:lang w:val="pt-BR"/>
                        </w:rPr>
                      </w:pPr>
                      <w:r>
                        <w:rPr>
                          <w:rFonts w:ascii="Avenir Black" w:eastAsia="Cambria" w:hAnsi="Avenir Black" w:cstheme="minorHAnsi"/>
                          <w:b/>
                          <w:bCs/>
                          <w:color w:val="FF9D03"/>
                          <w:sz w:val="32"/>
                          <w:szCs w:val="32"/>
                          <w:lang w:val="pt-BR"/>
                        </w:rPr>
                        <w:t xml:space="preserve">Resolução de Prova </w:t>
                      </w:r>
                    </w:p>
                  </w:txbxContent>
                </v:textbox>
              </v:shape>
            </w:pict>
          </mc:Fallback>
        </mc:AlternateContent>
      </w:r>
    </w:p>
    <w:p w14:paraId="53395D9F" w14:textId="77777777" w:rsidR="00C0425C" w:rsidRPr="005145E3" w:rsidRDefault="00C0425C" w:rsidP="00F65DA6">
      <w:pPr>
        <w:jc w:val="both"/>
        <w:rPr>
          <w:rFonts w:ascii="Avenir Medium" w:hAnsi="Avenir Medium" w:cs="Roboto"/>
          <w:color w:val="3AB5A3"/>
          <w:sz w:val="46"/>
          <w:szCs w:val="46"/>
        </w:rPr>
      </w:pPr>
      <w:r w:rsidRPr="005145E3">
        <w:rPr>
          <w:rFonts w:ascii="Avenir Medium" w:hAnsi="Avenir Medium" w:cs="Roboto"/>
          <w:color w:val="3AB5A3"/>
          <w:sz w:val="46"/>
          <w:szCs w:val="46"/>
        </w:rPr>
        <w:br w:type="page"/>
      </w:r>
    </w:p>
    <w:p w14:paraId="20538EA4" w14:textId="77777777" w:rsidR="00117596" w:rsidRDefault="00117596" w:rsidP="00117596">
      <w:pPr>
        <w:spacing w:before="120" w:after="120"/>
        <w:rPr>
          <w:b/>
        </w:rPr>
      </w:pPr>
    </w:p>
    <w:p w14:paraId="05A23C18" w14:textId="77777777" w:rsidR="00117596" w:rsidRDefault="00117596" w:rsidP="00117596">
      <w:pPr>
        <w:spacing w:before="120" w:after="120"/>
        <w:rPr>
          <w:b/>
        </w:rPr>
      </w:pPr>
    </w:p>
    <w:p w14:paraId="53DAD1FB" w14:textId="77777777" w:rsidR="00117596" w:rsidRDefault="00117596" w:rsidP="00117596">
      <w:pPr>
        <w:spacing w:before="120" w:after="120"/>
        <w:rPr>
          <w:b/>
        </w:rPr>
      </w:pPr>
    </w:p>
    <w:p w14:paraId="5AD6523D" w14:textId="3A626F75" w:rsidR="00117596" w:rsidRDefault="00117596" w:rsidP="00117596">
      <w:pPr>
        <w:spacing w:before="120" w:after="120"/>
        <w:rPr>
          <w:b/>
        </w:rPr>
      </w:pPr>
      <w:r>
        <w:rPr>
          <w:b/>
        </w:rPr>
        <w:t>Ilustre Vestibulando,</w:t>
      </w:r>
    </w:p>
    <w:p w14:paraId="6B67305D" w14:textId="6559DD3F" w:rsidR="00CC36D6" w:rsidRDefault="00117596" w:rsidP="0014647A">
      <w:pPr>
        <w:ind w:firstLine="720"/>
        <w:jc w:val="both"/>
      </w:pPr>
      <w:proofErr w:type="gramStart"/>
      <w:r>
        <w:t>Es</w:t>
      </w:r>
      <w:r w:rsidR="0014647A">
        <w:t>t</w:t>
      </w:r>
      <w:r>
        <w:t>e  é</w:t>
      </w:r>
      <w:proofErr w:type="gramEnd"/>
      <w:r>
        <w:t xml:space="preserve"> um material de comentário  sobre a proposta de redação da F</w:t>
      </w:r>
      <w:r w:rsidR="00265EC5">
        <w:t>AMEMA</w:t>
      </w:r>
      <w:r>
        <w:t xml:space="preserve">. Tem um caráter didático </w:t>
      </w:r>
      <w:proofErr w:type="gramStart"/>
      <w:r>
        <w:t>de  mostrar</w:t>
      </w:r>
      <w:proofErr w:type="gramEnd"/>
      <w:r>
        <w:t xml:space="preserve"> como se interpreta um tema  de vestibular, ao mesmo tempo, apresenta  sugestões de  </w:t>
      </w:r>
      <w:r w:rsidR="00CC36D6">
        <w:t xml:space="preserve">encaminhamento. É sempre importante lembrar que se trata de sugestões, sempre há outras possibilidades. </w:t>
      </w:r>
    </w:p>
    <w:p w14:paraId="6CEF1243" w14:textId="77777777" w:rsidR="00CC36D6" w:rsidRDefault="00CC36D6" w:rsidP="00117596">
      <w:pPr>
        <w:ind w:firstLine="720"/>
      </w:pPr>
      <w:r>
        <w:t xml:space="preserve">Aproveite. </w:t>
      </w:r>
    </w:p>
    <w:p w14:paraId="49FA6B18" w14:textId="148143DE" w:rsidR="00117596" w:rsidRDefault="00117596" w:rsidP="00117596">
      <w:pPr>
        <w:ind w:firstLine="720"/>
      </w:pPr>
      <w:r>
        <w:t>Saudações</w:t>
      </w:r>
      <w:r w:rsidR="00265EC5">
        <w:t>,</w:t>
      </w:r>
    </w:p>
    <w:p w14:paraId="26EB44AC" w14:textId="77777777" w:rsidR="00117596" w:rsidRDefault="00117596" w:rsidP="00117596">
      <w:pPr>
        <w:ind w:firstLine="720"/>
      </w:pPr>
      <w:r>
        <w:t xml:space="preserve">Fernando </w:t>
      </w:r>
    </w:p>
    <w:p w14:paraId="2AB642DE" w14:textId="77777777" w:rsidR="00117596" w:rsidRDefault="00117596" w:rsidP="00117596">
      <w:pPr>
        <w:ind w:firstLine="720"/>
      </w:pPr>
    </w:p>
    <w:p w14:paraId="2D3003F5" w14:textId="77777777" w:rsidR="00117596" w:rsidRDefault="00117596" w:rsidP="00117596">
      <w:pPr>
        <w:ind w:firstLine="720"/>
      </w:pPr>
    </w:p>
    <w:p w14:paraId="2614A885" w14:textId="77777777" w:rsidR="00117596" w:rsidRDefault="00117596" w:rsidP="002F3692">
      <w:pPr>
        <w:pStyle w:val="Capitulossumario"/>
      </w:pPr>
      <w:bookmarkStart w:id="1" w:name="_Toc9528739"/>
      <w:bookmarkStart w:id="2" w:name="_Toc9946156"/>
      <w:bookmarkStart w:id="3" w:name="_Toc65030920"/>
      <w:proofErr w:type="spellStart"/>
      <w:r>
        <w:t>Quem</w:t>
      </w:r>
      <w:proofErr w:type="spellEnd"/>
      <w:r>
        <w:t xml:space="preserve"> sou </w:t>
      </w:r>
      <w:proofErr w:type="spellStart"/>
      <w:r>
        <w:t>eu</w:t>
      </w:r>
      <w:proofErr w:type="spellEnd"/>
      <w:r>
        <w:t>?</w:t>
      </w:r>
      <w:bookmarkEnd w:id="1"/>
      <w:bookmarkEnd w:id="2"/>
      <w:bookmarkEnd w:id="3"/>
    </w:p>
    <w:p w14:paraId="0191B9FB" w14:textId="77777777" w:rsidR="00117596" w:rsidRDefault="00117596" w:rsidP="00117596">
      <w:r>
        <w:t xml:space="preserve">Prazer! </w:t>
      </w:r>
    </w:p>
    <w:p w14:paraId="4E98867C" w14:textId="77777777" w:rsidR="00117596" w:rsidRDefault="00117596" w:rsidP="0014647A">
      <w:pPr>
        <w:ind w:firstLine="720"/>
        <w:jc w:val="both"/>
      </w:pPr>
      <w:r>
        <w:t xml:space="preserve">Meu nome </w:t>
      </w:r>
      <w:proofErr w:type="gramStart"/>
      <w:r>
        <w:t>é  Fernando</w:t>
      </w:r>
      <w:proofErr w:type="gramEnd"/>
      <w:r>
        <w:t xml:space="preserve"> Andrade. Minha formação acadêmica inclui duas graduações e uma pós-graduação. Sou Bacharel em Letras Português/Alemão e Bacharel e licenciado em Filosofia, ambos títulos obtidos na Universidade de São Paulo (USP). Além disso, sou pós-graduado em Teoria Literária pela mesma instituição. </w:t>
      </w:r>
    </w:p>
    <w:p w14:paraId="4C6C14A5" w14:textId="7B927D68" w:rsidR="00117596" w:rsidRDefault="00117596" w:rsidP="0014647A">
      <w:pPr>
        <w:jc w:val="both"/>
      </w:pPr>
      <w:r>
        <w:rPr>
          <w:noProof/>
        </w:rPr>
        <mc:AlternateContent>
          <mc:Choice Requires="wps">
            <w:drawing>
              <wp:anchor distT="0" distB="0" distL="114300" distR="114300" simplePos="0" relativeHeight="251728896" behindDoc="0" locked="0" layoutInCell="1" allowOverlap="1" wp14:anchorId="55D01A41" wp14:editId="58DEEF63">
                <wp:simplePos x="0" y="0"/>
                <wp:positionH relativeFrom="margin">
                  <wp:align>right</wp:align>
                </wp:positionH>
                <wp:positionV relativeFrom="paragraph">
                  <wp:posOffset>1130300</wp:posOffset>
                </wp:positionV>
                <wp:extent cx="984885" cy="301625"/>
                <wp:effectExtent l="0" t="1270" r="4445" b="4445"/>
                <wp:wrapNone/>
                <wp:docPr id="17" name="Caixa de Texto 17"/>
                <wp:cNvGraphicFramePr/>
                <a:graphic xmlns:a="http://schemas.openxmlformats.org/drawingml/2006/main">
                  <a:graphicData uri="http://schemas.microsoft.com/office/word/2010/wordprocessingShape">
                    <wps:wsp>
                      <wps:cNvSpPr txBox="1"/>
                      <wps:spPr>
                        <a:xfrm rot="16200000">
                          <a:off x="0" y="0"/>
                          <a:ext cx="984250" cy="301625"/>
                        </a:xfrm>
                        <a:prstGeom prst="rect">
                          <a:avLst/>
                        </a:prstGeom>
                        <a:solidFill>
                          <a:schemeClr val="lt1"/>
                        </a:solidFill>
                        <a:ln w="6350">
                          <a:noFill/>
                        </a:ln>
                      </wps:spPr>
                      <wps:txbx>
                        <w:txbxContent>
                          <w:p w14:paraId="3A474B4A" w14:textId="77777777" w:rsidR="003B5FDE" w:rsidRDefault="003B5FDE" w:rsidP="00117596">
                            <w:pPr>
                              <w:rPr>
                                <w:sz w:val="18"/>
                                <w:szCs w:val="18"/>
                              </w:rPr>
                            </w:pPr>
                            <w:r>
                              <w:rPr>
                                <w:sz w:val="18"/>
                                <w:szCs w:val="18"/>
                              </w:rPr>
                              <w:t xml:space="preserve">Fonte: </w:t>
                            </w:r>
                            <w:proofErr w:type="spellStart"/>
                            <w:r>
                              <w:rPr>
                                <w:sz w:val="18"/>
                                <w:szCs w:val="18"/>
                              </w:rPr>
                              <w:t>Pixabay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1A41" id="Caixa de Texto 17" o:spid="_x0000_s1031" type="#_x0000_t202" style="position:absolute;left:0;text-align:left;margin-left:26.35pt;margin-top:89pt;width:77.55pt;height:23.75pt;rotation:-90;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" fillcolor="white [3201]" stroked="f" strokeweight=".5pt">
                <v:textbox>
                  <w:txbxContent>
                    <w:p w14:paraId="3A474B4A" w14:textId="77777777" w:rsidR="003B5FDE" w:rsidRDefault="003B5FDE" w:rsidP="00117596">
                      <w:pPr>
                        <w:rPr>
                          <w:sz w:val="18"/>
                          <w:szCs w:val="18"/>
                        </w:rPr>
                      </w:pPr>
                      <w:r>
                        <w:rPr>
                          <w:sz w:val="18"/>
                          <w:szCs w:val="18"/>
                        </w:rPr>
                        <w:t>Fonte: Pixabay</w:t>
                      </w:r>
                    </w:p>
                  </w:txbxContent>
                </v:textbox>
                <w10:wrap anchorx="margin"/>
              </v:shape>
            </w:pict>
          </mc:Fallback>
        </mc:AlternateContent>
      </w:r>
      <w:r>
        <w:rPr>
          <w:noProof/>
        </w:rPr>
        <w:drawing>
          <wp:anchor distT="0" distB="0" distL="114300" distR="114300" simplePos="0" relativeHeight="251727872" behindDoc="0" locked="0" layoutInCell="1" allowOverlap="1" wp14:anchorId="2B8C23D4" wp14:editId="4D70027E">
            <wp:simplePos x="0" y="0"/>
            <wp:positionH relativeFrom="column">
              <wp:posOffset>4461510</wp:posOffset>
            </wp:positionH>
            <wp:positionV relativeFrom="paragraph">
              <wp:posOffset>767080</wp:posOffset>
            </wp:positionV>
            <wp:extent cx="1852930" cy="151003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930" cy="1510030"/>
                    </a:xfrm>
                    <a:prstGeom prst="rect">
                      <a:avLst/>
                    </a:prstGeom>
                    <a:noFill/>
                  </pic:spPr>
                </pic:pic>
              </a:graphicData>
            </a:graphic>
            <wp14:sizeRelH relativeFrom="page">
              <wp14:pctWidth>0</wp14:pctWidth>
            </wp14:sizeRelH>
            <wp14:sizeRelV relativeFrom="margin">
              <wp14:pctHeight>0</wp14:pctHeight>
            </wp14:sizeRelV>
          </wp:anchor>
        </w:drawing>
      </w:r>
      <w:r>
        <w:t xml:space="preserve"> </w:t>
      </w:r>
      <w:r>
        <w:tab/>
        <w:t xml:space="preserve">Atualmente sou Professor de Literatura Portuguesa em uma </w:t>
      </w:r>
      <w:proofErr w:type="gramStart"/>
      <w:r>
        <w:t>faculdade  privada</w:t>
      </w:r>
      <w:proofErr w:type="gramEnd"/>
      <w:r>
        <w:t xml:space="preserve"> de São Paulo. Até a minha imersão no Estratégia Vestibulares, fui Professor de Filosofia no Ensino </w:t>
      </w:r>
      <w:proofErr w:type="gramStart"/>
      <w:r>
        <w:t>Médio  e</w:t>
      </w:r>
      <w:proofErr w:type="gramEnd"/>
      <w:r>
        <w:t xml:space="preserve"> Professor de Redação em um grande cursinho de São Paulo. Tenho mais de 20 anos dedicados ao magistério, sendo que, desses, 15 anos passei no tablado de algum curso pré-vestibular, transitando entre as três matérias: Filosofia, Redação e Literatura. </w:t>
      </w:r>
    </w:p>
    <w:p w14:paraId="6960DBD3" w14:textId="77777777" w:rsidR="00117596" w:rsidRDefault="00117596" w:rsidP="0014647A">
      <w:pPr>
        <w:ind w:firstLine="720"/>
        <w:jc w:val="both"/>
        <w:rPr>
          <w:rFonts w:asciiTheme="majorHAnsi" w:hAnsiTheme="majorHAnsi" w:cstheme="majorHAnsi"/>
        </w:rPr>
      </w:pPr>
      <w:r>
        <w:rPr>
          <w:rFonts w:asciiTheme="majorHAnsi" w:hAnsiTheme="majorHAnsi" w:cstheme="majorHAnsi"/>
        </w:rPr>
        <w:t xml:space="preserve">Tenho um grande prazer em exercer a profissão que escolhi e paixão por escrever e ensinar técnicas de redação. </w:t>
      </w:r>
    </w:p>
    <w:p w14:paraId="43DE1E58" w14:textId="77777777" w:rsidR="00117596" w:rsidRDefault="00117596" w:rsidP="0014647A">
      <w:pPr>
        <w:ind w:firstLine="720"/>
        <w:jc w:val="both"/>
        <w:rPr>
          <w:rFonts w:ascii="Calibri" w:hAnsi="Calibri"/>
        </w:rPr>
      </w:pPr>
      <w:r>
        <w:t>Conte comigo nesse projeto de produzir textos de qualidade. Seu esforço será recompensado. Claro que você terá que fazer sacrifícios. Mas vale a pena.</w:t>
      </w:r>
      <w:r>
        <w:tab/>
      </w:r>
    </w:p>
    <w:p w14:paraId="3B3EF700" w14:textId="77777777" w:rsidR="00117596" w:rsidRDefault="00117596" w:rsidP="0014647A">
      <w:pPr>
        <w:ind w:firstLine="720"/>
        <w:jc w:val="both"/>
      </w:pPr>
      <w:r>
        <w:t>Bora...</w:t>
      </w:r>
    </w:p>
    <w:p w14:paraId="71FD013B" w14:textId="77777777" w:rsidR="00E95488" w:rsidRDefault="00E95488" w:rsidP="00E95488">
      <w:pPr>
        <w:pStyle w:val="alternativasquestes"/>
      </w:pPr>
    </w:p>
    <w:p w14:paraId="36337C0D" w14:textId="1683D858" w:rsidR="00E95488" w:rsidRDefault="00CC36D6" w:rsidP="00CC36D6">
      <w:pPr>
        <w:pStyle w:val="Capitulossumario"/>
      </w:pPr>
      <w:proofErr w:type="spellStart"/>
      <w:r>
        <w:t>Proposta</w:t>
      </w:r>
      <w:proofErr w:type="spellEnd"/>
      <w:r>
        <w:t xml:space="preserve"> de </w:t>
      </w:r>
      <w:proofErr w:type="spellStart"/>
      <w:r>
        <w:t>Redação</w:t>
      </w:r>
      <w:proofErr w:type="spellEnd"/>
      <w:r>
        <w:t xml:space="preserve"> F</w:t>
      </w:r>
      <w:r w:rsidR="00265EC5">
        <w:t>AMEMA</w:t>
      </w:r>
      <w:r>
        <w:t xml:space="preserve"> para </w:t>
      </w:r>
      <w:proofErr w:type="spellStart"/>
      <w:r>
        <w:t>Ingresso</w:t>
      </w:r>
      <w:proofErr w:type="spellEnd"/>
      <w:r>
        <w:t xml:space="preserve"> </w:t>
      </w:r>
      <w:proofErr w:type="spellStart"/>
      <w:r>
        <w:t>em</w:t>
      </w:r>
      <w:proofErr w:type="spellEnd"/>
      <w:r>
        <w:t xml:space="preserve"> 202</w:t>
      </w:r>
      <w:r w:rsidR="00265EC5">
        <w:t>2</w:t>
      </w:r>
    </w:p>
    <w:p w14:paraId="36D13D57" w14:textId="399C9F72" w:rsidR="00E95488" w:rsidRDefault="00E95488" w:rsidP="00E95488">
      <w:pPr>
        <w:pStyle w:val="alternativasquestes"/>
        <w:rPr>
          <w:rFonts w:ascii="Segoe UI Symbol" w:hAnsi="Segoe UI Symbol" w:cs="Segoe UI Symbol"/>
        </w:rPr>
      </w:pPr>
    </w:p>
    <w:p w14:paraId="40417B4A" w14:textId="77777777" w:rsidR="00265EC5" w:rsidRPr="008B3457" w:rsidRDefault="00265EC5" w:rsidP="00265EC5">
      <w:pPr>
        <w:rPr>
          <w:rStyle w:val="Forte"/>
          <w:rFonts w:cstheme="minorHAnsi"/>
          <w:shd w:val="clear" w:color="auto" w:fill="FFFFFF"/>
        </w:rPr>
      </w:pPr>
      <w:r w:rsidRPr="008B3457">
        <w:rPr>
          <w:rFonts w:cstheme="minorHAnsi"/>
          <w:b/>
          <w:bCs/>
          <w:shd w:val="clear" w:color="auto" w:fill="FFFFFF"/>
        </w:rPr>
        <w:t>Leia o texto a seguir, resultado de uma pesquisa realizada em 2016</w:t>
      </w:r>
      <w:r>
        <w:rPr>
          <w:rFonts w:cstheme="minorHAnsi"/>
          <w:b/>
          <w:bCs/>
          <w:shd w:val="clear" w:color="auto" w:fill="FFFFFF"/>
        </w:rPr>
        <w:t xml:space="preserve">. </w:t>
      </w:r>
      <w:r w:rsidRPr="008B3457">
        <w:rPr>
          <w:rFonts w:cstheme="minorHAnsi"/>
          <w:b/>
          <w:bCs/>
          <w:shd w:val="clear" w:color="auto" w:fill="FFFFFF"/>
        </w:rPr>
        <w:t>Nele, os brasileiros indicam oito problemas extremamente graves de nosso país.</w:t>
      </w:r>
    </w:p>
    <w:p w14:paraId="2B239442" w14:textId="77777777" w:rsidR="00265EC5" w:rsidRPr="008B3457" w:rsidRDefault="00265EC5" w:rsidP="00265EC5">
      <w:pPr>
        <w:rPr>
          <w:rStyle w:val="Forte"/>
          <w:rFonts w:cstheme="minorHAnsi"/>
          <w:shd w:val="clear" w:color="auto" w:fill="FFFFFF"/>
        </w:rPr>
      </w:pPr>
    </w:p>
    <w:p w14:paraId="0EFB81AB" w14:textId="77777777" w:rsidR="00265EC5" w:rsidRDefault="00265EC5" w:rsidP="00265EC5">
      <w:pPr>
        <w:rPr>
          <w:rFonts w:cstheme="minorHAnsi"/>
          <w:shd w:val="clear" w:color="auto" w:fill="FFFFFF"/>
        </w:rPr>
      </w:pPr>
      <w:r w:rsidRPr="008B3457">
        <w:rPr>
          <w:rStyle w:val="Forte"/>
          <w:rFonts w:cstheme="minorHAnsi"/>
          <w:shd w:val="clear" w:color="auto" w:fill="FFFFFF"/>
        </w:rPr>
        <w:t>1. Corrupção </w:t>
      </w:r>
      <w:r w:rsidRPr="008B3457">
        <w:rPr>
          <w:rFonts w:cstheme="minorHAnsi"/>
        </w:rPr>
        <w:br/>
      </w:r>
      <w:r w:rsidRPr="008B3457">
        <w:rPr>
          <w:rFonts w:cstheme="minorHAnsi"/>
          <w:shd w:val="clear" w:color="auto" w:fill="FFFFFF"/>
        </w:rPr>
        <w:t>É o principal problema do país atualmente, na opinião dos entrevistados. Na pesquisa feita em 2014, ficava em 3º lugar, atrás de drogas e violência. Na última pesquisa, foi citada por 65% das pessoas. E entre as prioridades para 2016, aparece em 3º lugar.</w:t>
      </w:r>
      <w:r w:rsidRPr="008B3457">
        <w:rPr>
          <w:rFonts w:cstheme="minorHAnsi"/>
        </w:rPr>
        <w:br/>
      </w:r>
      <w:r w:rsidRPr="008B3457">
        <w:rPr>
          <w:rFonts w:cstheme="minorHAnsi"/>
        </w:rPr>
        <w:br/>
      </w:r>
      <w:r w:rsidRPr="008B3457">
        <w:rPr>
          <w:rStyle w:val="Forte"/>
          <w:rFonts w:cstheme="minorHAnsi"/>
          <w:shd w:val="clear" w:color="auto" w:fill="FFFFFF"/>
        </w:rPr>
        <w:lastRenderedPageBreak/>
        <w:t>2. Drogas </w:t>
      </w:r>
      <w:r w:rsidRPr="008B3457">
        <w:rPr>
          <w:rFonts w:cstheme="minorHAnsi"/>
        </w:rPr>
        <w:br/>
      </w:r>
      <w:r w:rsidRPr="008B3457">
        <w:rPr>
          <w:rFonts w:cstheme="minorHAnsi"/>
          <w:shd w:val="clear" w:color="auto" w:fill="FFFFFF"/>
        </w:rPr>
        <w:t>Desde 2012 aparecia em 1º lugar entre os temas mais graves. Neste ano foi superada, mas se manteve entre as questões que tiram o sono dos brasileiros. Um total de 61% dos entrevistados a citou. Quando perguntados sobre as prioridades, surge como a 9ª do ranking.</w:t>
      </w:r>
      <w:r w:rsidRPr="008B3457">
        <w:rPr>
          <w:rFonts w:cstheme="minorHAnsi"/>
        </w:rPr>
        <w:br/>
      </w:r>
      <w:r w:rsidRPr="008B3457">
        <w:rPr>
          <w:rFonts w:cstheme="minorHAnsi"/>
        </w:rPr>
        <w:br/>
      </w:r>
      <w:r w:rsidRPr="008B3457">
        <w:rPr>
          <w:rStyle w:val="Forte"/>
          <w:rFonts w:cstheme="minorHAnsi"/>
          <w:shd w:val="clear" w:color="auto" w:fill="FFFFFF"/>
        </w:rPr>
        <w:t>3. Violência </w:t>
      </w:r>
      <w:r w:rsidRPr="008B3457">
        <w:rPr>
          <w:rFonts w:cstheme="minorHAnsi"/>
        </w:rPr>
        <w:br/>
      </w:r>
      <w:r w:rsidRPr="008B3457">
        <w:rPr>
          <w:rFonts w:cstheme="minorHAnsi"/>
          <w:shd w:val="clear" w:color="auto" w:fill="FFFFFF"/>
        </w:rPr>
        <w:t>Em 3ª posição na lista, foi citada por 57% dos brasileiros como um problema extremamente grave. A questão é apresentada como a 6ª prioridade.</w:t>
      </w:r>
      <w:r w:rsidRPr="008B3457">
        <w:rPr>
          <w:rFonts w:cstheme="minorHAnsi"/>
        </w:rPr>
        <w:br/>
      </w:r>
      <w:r w:rsidRPr="008B3457">
        <w:rPr>
          <w:rFonts w:cstheme="minorHAnsi"/>
        </w:rPr>
        <w:br/>
      </w:r>
      <w:r w:rsidRPr="008B3457">
        <w:rPr>
          <w:rStyle w:val="Forte"/>
          <w:rFonts w:cstheme="minorHAnsi"/>
          <w:shd w:val="clear" w:color="auto" w:fill="FFFFFF"/>
        </w:rPr>
        <w:t>4. Lentidão da justiça/impunidade </w:t>
      </w:r>
      <w:r w:rsidRPr="008B3457">
        <w:rPr>
          <w:rFonts w:cstheme="minorHAnsi"/>
        </w:rPr>
        <w:br/>
      </w:r>
      <w:r w:rsidRPr="008B3457">
        <w:rPr>
          <w:rFonts w:cstheme="minorHAnsi"/>
          <w:shd w:val="clear" w:color="auto" w:fill="FFFFFF"/>
        </w:rPr>
        <w:t>O tema está preocupando mais do que em anos anteriores. Em 2014, aparecia em 6º lugar. Nesta última pesquisa, subiu para o 4º, sendo citado por 51% das pessoas.</w:t>
      </w:r>
      <w:r w:rsidRPr="008B3457">
        <w:rPr>
          <w:rFonts w:cstheme="minorHAnsi"/>
        </w:rPr>
        <w:br/>
      </w:r>
      <w:r w:rsidRPr="008B3457">
        <w:rPr>
          <w:rFonts w:cstheme="minorHAnsi"/>
        </w:rPr>
        <w:br/>
      </w:r>
      <w:r w:rsidRPr="008B3457">
        <w:rPr>
          <w:rStyle w:val="Forte"/>
          <w:rFonts w:cstheme="minorHAnsi"/>
          <w:shd w:val="clear" w:color="auto" w:fill="FFFFFF"/>
        </w:rPr>
        <w:t>5. Saúde </w:t>
      </w:r>
      <w:r w:rsidRPr="008B3457">
        <w:rPr>
          <w:rFonts w:cstheme="minorHAnsi"/>
        </w:rPr>
        <w:br/>
      </w:r>
      <w:r w:rsidRPr="008B3457">
        <w:rPr>
          <w:rFonts w:cstheme="minorHAnsi"/>
          <w:shd w:val="clear" w:color="auto" w:fill="FFFFFF"/>
        </w:rPr>
        <w:t>A situação da saúde no país apareceu como o 5º maior problema - citada por 50% dos entrevistados. No entanto, sua melhoria é a prioridade número 1 na opinião da população desde que a pesquisa passou a ser feita, há quatro anos.</w:t>
      </w:r>
      <w:r w:rsidRPr="008B3457">
        <w:rPr>
          <w:rFonts w:cstheme="minorHAnsi"/>
        </w:rPr>
        <w:br/>
      </w:r>
      <w:r w:rsidRPr="008B3457">
        <w:rPr>
          <w:rFonts w:cstheme="minorHAnsi"/>
        </w:rPr>
        <w:br/>
      </w:r>
      <w:r w:rsidRPr="008B3457">
        <w:rPr>
          <w:rStyle w:val="Forte"/>
          <w:rFonts w:cstheme="minorHAnsi"/>
          <w:shd w:val="clear" w:color="auto" w:fill="FFFFFF"/>
        </w:rPr>
        <w:t>6. Inflação </w:t>
      </w:r>
      <w:r w:rsidRPr="008B3457">
        <w:rPr>
          <w:rFonts w:cstheme="minorHAnsi"/>
        </w:rPr>
        <w:br/>
      </w:r>
      <w:r w:rsidRPr="008B3457">
        <w:rPr>
          <w:rFonts w:cstheme="minorHAnsi"/>
          <w:shd w:val="clear" w:color="auto" w:fill="FFFFFF"/>
        </w:rPr>
        <w:t>No primeiro ano da pesquisa, em 2012, a inflação aparecia em 16º lugar no ranking de problemas. Desde 2014 passou a figurar entre os principais. Na pesquisa atual, ficou em 6º, sendo citada por 46% das pessoas. A pesquisa mostra que os brasileiros esperam do governo medidas para controlar a inflação. É a 2ª principal prioridade para 2016. Dois anos atrás ficava em 9º lugar.</w:t>
      </w:r>
      <w:r w:rsidRPr="008B3457">
        <w:rPr>
          <w:rFonts w:cstheme="minorHAnsi"/>
        </w:rPr>
        <w:br/>
      </w:r>
      <w:r w:rsidRPr="008B3457">
        <w:rPr>
          <w:rFonts w:cstheme="minorHAnsi"/>
        </w:rPr>
        <w:br/>
      </w:r>
      <w:r w:rsidRPr="008B3457">
        <w:rPr>
          <w:rStyle w:val="Forte"/>
          <w:rFonts w:cstheme="minorHAnsi"/>
          <w:shd w:val="clear" w:color="auto" w:fill="FFFFFF"/>
        </w:rPr>
        <w:t>7. Desemprego </w:t>
      </w:r>
      <w:r w:rsidRPr="008B3457">
        <w:rPr>
          <w:rFonts w:cstheme="minorHAnsi"/>
        </w:rPr>
        <w:br/>
      </w:r>
      <w:r w:rsidRPr="008B3457">
        <w:rPr>
          <w:rFonts w:cstheme="minorHAnsi"/>
          <w:shd w:val="clear" w:color="auto" w:fill="FFFFFF"/>
        </w:rPr>
        <w:t>Empata com a inflação no percentual de brasileiros que a citam como principal problema (46%). A pesquisa mostra que os brasileiros estão cada vez mais preocupados com o desemprego. A posição no ranking subiu de 11º para 6º. A promoção da geração de empregos surge como a 3ª prioridade para 2016. Em 2015, aparecia em 9ª.</w:t>
      </w:r>
      <w:r w:rsidRPr="008B3457">
        <w:rPr>
          <w:rFonts w:cstheme="minorHAnsi"/>
        </w:rPr>
        <w:br/>
      </w:r>
      <w:r w:rsidRPr="008B3457">
        <w:rPr>
          <w:rFonts w:cstheme="minorHAnsi"/>
        </w:rPr>
        <w:br/>
      </w:r>
      <w:r w:rsidRPr="008B3457">
        <w:rPr>
          <w:rStyle w:val="Forte"/>
          <w:rFonts w:cstheme="minorHAnsi"/>
          <w:shd w:val="clear" w:color="auto" w:fill="FFFFFF"/>
        </w:rPr>
        <w:t>8. Impostos elevados </w:t>
      </w:r>
      <w:r w:rsidRPr="008B3457">
        <w:rPr>
          <w:rFonts w:cstheme="minorHAnsi"/>
        </w:rPr>
        <w:br/>
      </w:r>
      <w:r w:rsidRPr="008B3457">
        <w:rPr>
          <w:rFonts w:cstheme="minorHAnsi"/>
          <w:shd w:val="clear" w:color="auto" w:fill="FFFFFF"/>
        </w:rPr>
        <w:t>Para 45% das pessoas, a carga tributária é um problema extremamente grave do país. Na pesquisa anterior, era o 7º principal problema. A redução de impostos figura como a 6ª prioridade para 2016.</w:t>
      </w:r>
    </w:p>
    <w:p w14:paraId="61AA40DB" w14:textId="77777777" w:rsidR="00265EC5" w:rsidRPr="008B3457" w:rsidRDefault="00265EC5" w:rsidP="00265EC5">
      <w:pPr>
        <w:rPr>
          <w:rFonts w:cstheme="minorHAnsi"/>
          <w:shd w:val="clear" w:color="auto" w:fill="FFFFFF"/>
        </w:rPr>
      </w:pPr>
    </w:p>
    <w:p w14:paraId="5B86F330" w14:textId="77777777" w:rsidR="00265EC5" w:rsidRPr="00597803" w:rsidRDefault="00265EC5" w:rsidP="00265EC5">
      <w:pPr>
        <w:rPr>
          <w:rFonts w:cstheme="minorHAnsi"/>
          <w:b/>
          <w:bCs/>
        </w:rPr>
      </w:pPr>
      <w:r w:rsidRPr="00597803">
        <w:rPr>
          <w:rFonts w:cstheme="minorHAnsi"/>
          <w:b/>
          <w:bCs/>
        </w:rPr>
        <w:t>Você vai selecionar um deles como tema de uma dissertação argumentativa, em língua culta, em que procurará indicar causas do problema e medidas para combatê-lo de forma eficaz.</w:t>
      </w:r>
    </w:p>
    <w:p w14:paraId="632C6C46" w14:textId="77777777" w:rsidR="00265EC5" w:rsidRDefault="00265EC5" w:rsidP="00265EC5">
      <w:pPr>
        <w:rPr>
          <w:rFonts w:cstheme="minorHAnsi"/>
          <w:b/>
          <w:bCs/>
        </w:rPr>
      </w:pPr>
      <w:r w:rsidRPr="00597803">
        <w:rPr>
          <w:rFonts w:cstheme="minorHAnsi"/>
          <w:b/>
          <w:bCs/>
        </w:rPr>
        <w:t>Seu texto deve apresentar argumentos adequados e um título identificador do tema selecionado.</w:t>
      </w:r>
    </w:p>
    <w:p w14:paraId="3A42B297" w14:textId="18710F25" w:rsidR="00265EC5" w:rsidRDefault="00265EC5" w:rsidP="00265EC5">
      <w:pPr>
        <w:rPr>
          <w:rFonts w:cstheme="minorHAnsi"/>
          <w:b/>
          <w:bCs/>
        </w:rPr>
      </w:pPr>
    </w:p>
    <w:p w14:paraId="445EC194" w14:textId="203EB5BA" w:rsidR="00980885" w:rsidRDefault="00980885" w:rsidP="00265EC5">
      <w:pPr>
        <w:rPr>
          <w:rFonts w:cstheme="minorHAnsi"/>
          <w:b/>
          <w:bCs/>
        </w:rPr>
      </w:pPr>
    </w:p>
    <w:p w14:paraId="20CE53C0" w14:textId="266FA28D" w:rsidR="00980885" w:rsidRDefault="00980885" w:rsidP="00265EC5">
      <w:pPr>
        <w:rPr>
          <w:rFonts w:cstheme="minorHAnsi"/>
          <w:b/>
          <w:bCs/>
        </w:rPr>
      </w:pPr>
    </w:p>
    <w:p w14:paraId="23BBBEBC" w14:textId="7490FF05" w:rsidR="00980885" w:rsidRDefault="00980885" w:rsidP="00265EC5">
      <w:pPr>
        <w:rPr>
          <w:rFonts w:cstheme="minorHAnsi"/>
          <w:b/>
          <w:bCs/>
        </w:rPr>
      </w:pPr>
    </w:p>
    <w:p w14:paraId="79946304" w14:textId="4CA78890" w:rsidR="00980885" w:rsidRDefault="00980885" w:rsidP="00265EC5">
      <w:pPr>
        <w:rPr>
          <w:rFonts w:cstheme="minorHAnsi"/>
          <w:b/>
          <w:bCs/>
        </w:rPr>
      </w:pPr>
    </w:p>
    <w:p w14:paraId="522EDCBF" w14:textId="6AD75C75" w:rsidR="00980885" w:rsidRDefault="00980885" w:rsidP="00265EC5">
      <w:pPr>
        <w:rPr>
          <w:rFonts w:cstheme="minorHAnsi"/>
          <w:b/>
          <w:bCs/>
        </w:rPr>
      </w:pPr>
    </w:p>
    <w:p w14:paraId="6302E2DF" w14:textId="77777777" w:rsidR="00980885" w:rsidRDefault="00980885" w:rsidP="00265EC5">
      <w:pPr>
        <w:rPr>
          <w:rFonts w:cstheme="minorHAnsi"/>
          <w:b/>
          <w:bCs/>
        </w:rPr>
      </w:pPr>
    </w:p>
    <w:p w14:paraId="2BCA19AE" w14:textId="77777777" w:rsidR="00265EC5" w:rsidRDefault="00265EC5" w:rsidP="00265EC5">
      <w:pPr>
        <w:rPr>
          <w:rFonts w:cstheme="minorHAnsi"/>
          <w:b/>
          <w:bCs/>
        </w:rPr>
      </w:pPr>
    </w:p>
    <w:p w14:paraId="081F5F59" w14:textId="4AE4DF53" w:rsidR="0076443F" w:rsidRPr="002F3692" w:rsidRDefault="0076443F" w:rsidP="0076443F">
      <w:pPr>
        <w:pStyle w:val="Capitulossumario"/>
        <w:rPr>
          <w:rFonts w:asciiTheme="minorHAnsi" w:eastAsia="Arial" w:hAnsiTheme="minorHAnsi"/>
          <w:color w:val="auto"/>
          <w:sz w:val="24"/>
          <w:szCs w:val="24"/>
          <w:lang w:val="pt-BR"/>
        </w:rPr>
      </w:pPr>
      <w:proofErr w:type="spellStart"/>
      <w:r w:rsidRPr="002F3692">
        <w:rPr>
          <w:rFonts w:eastAsia="Arial"/>
          <w:color w:val="auto"/>
        </w:rPr>
        <w:lastRenderedPageBreak/>
        <w:t>Comentário</w:t>
      </w:r>
      <w:proofErr w:type="spellEnd"/>
    </w:p>
    <w:p w14:paraId="304FDB0D" w14:textId="77777777" w:rsidR="0076443F" w:rsidRPr="002F3692" w:rsidRDefault="0076443F" w:rsidP="0076443F">
      <w:pPr>
        <w:spacing w:line="236" w:lineRule="exact"/>
        <w:ind w:left="1693" w:right="1604"/>
        <w:rPr>
          <w:rFonts w:eastAsia="Arial" w:cstheme="minorHAnsi"/>
        </w:rPr>
      </w:pPr>
    </w:p>
    <w:p w14:paraId="08EAFA46" w14:textId="77777777" w:rsidR="00265EC5" w:rsidRPr="00910D95" w:rsidRDefault="00265EC5" w:rsidP="00265EC5">
      <w:pPr>
        <w:jc w:val="both"/>
        <w:rPr>
          <w:rFonts w:cstheme="minorHAnsi"/>
          <w:b/>
          <w:bCs/>
        </w:rPr>
      </w:pPr>
      <w:bookmarkStart w:id="4" w:name="_Hlk89727233"/>
      <w:r w:rsidRPr="00910D95">
        <w:rPr>
          <w:rFonts w:cstheme="minorHAnsi"/>
          <w:b/>
          <w:bCs/>
        </w:rPr>
        <w:t>Comentário</w:t>
      </w:r>
    </w:p>
    <w:p w14:paraId="398FF831" w14:textId="77777777" w:rsidR="00265EC5" w:rsidRPr="00910D95" w:rsidRDefault="00265EC5" w:rsidP="00265EC5">
      <w:pPr>
        <w:spacing w:line="360" w:lineRule="auto"/>
        <w:ind w:firstLine="709"/>
        <w:jc w:val="both"/>
        <w:rPr>
          <w:rFonts w:cstheme="minorHAnsi"/>
        </w:rPr>
      </w:pPr>
      <w:r w:rsidRPr="00910D95">
        <w:rPr>
          <w:rFonts w:cstheme="minorHAnsi"/>
        </w:rPr>
        <w:t xml:space="preserve"> A proposta é construída tendo como base um único texto motivador que aborda uma pesquisa realizada no ano de 2016. Os dados dessa pesquisa apontam, segundo os brasileiros ouvidos, oito problemas considerados gravíssimos de acordo com esses cidadãos. Desse modo, a leitura atenta ao texto é essencial para a produção de seu texto dissertativo argumentativo, pois a proposta exigirá a seleção de um desses problemas para a construção de seu texto. Dessa maneira, analisaremos brevemente a pesquisa e os tópicos para a sua compreensão acerca da pesquisa.</w:t>
      </w:r>
    </w:p>
    <w:p w14:paraId="63314272" w14:textId="77777777" w:rsidR="00265EC5" w:rsidRPr="00910D95" w:rsidRDefault="00265EC5" w:rsidP="00265EC5">
      <w:pPr>
        <w:spacing w:line="360" w:lineRule="auto"/>
        <w:jc w:val="both"/>
        <w:rPr>
          <w:rFonts w:cstheme="minorHAnsi"/>
          <w:b/>
          <w:bCs/>
        </w:rPr>
      </w:pPr>
      <w:r w:rsidRPr="00910D95">
        <w:rPr>
          <w:rFonts w:cstheme="minorHAnsi"/>
          <w:b/>
          <w:bCs/>
        </w:rPr>
        <w:t xml:space="preserve"> Interpretação do texto motivador</w:t>
      </w:r>
    </w:p>
    <w:p w14:paraId="73CEF6AA" w14:textId="77777777" w:rsidR="00265EC5" w:rsidRPr="00910D95" w:rsidRDefault="00265EC5" w:rsidP="00265EC5">
      <w:pPr>
        <w:spacing w:line="360" w:lineRule="auto"/>
        <w:ind w:firstLine="709"/>
        <w:jc w:val="both"/>
        <w:rPr>
          <w:rFonts w:cstheme="minorHAnsi"/>
        </w:rPr>
      </w:pPr>
      <w:r w:rsidRPr="00910D95">
        <w:rPr>
          <w:rFonts w:cstheme="minorHAnsi"/>
        </w:rPr>
        <w:t xml:space="preserve">A partir da pesquisa, feita no ano de 2016, o texto apresenta os oito problemas mais expressivos de acordo com as entrevistas feitas com uma parcela dos cidadãos brasileiros. Perceba que a posição da enumeração dos problemas segue a ordem de importância, ou seja, de expressão dentro da opinião dos brasileiros questionados. </w:t>
      </w:r>
    </w:p>
    <w:p w14:paraId="65D9BD22" w14:textId="77777777" w:rsidR="00265EC5" w:rsidRPr="00910D95" w:rsidRDefault="00265EC5" w:rsidP="00265EC5">
      <w:pPr>
        <w:spacing w:line="360" w:lineRule="auto"/>
        <w:ind w:firstLine="709"/>
        <w:jc w:val="both"/>
        <w:rPr>
          <w:rFonts w:cstheme="minorHAnsi"/>
        </w:rPr>
      </w:pPr>
      <w:r w:rsidRPr="00910D95">
        <w:rPr>
          <w:rFonts w:cstheme="minorHAnsi"/>
        </w:rPr>
        <w:t xml:space="preserve">Logo, a </w:t>
      </w:r>
      <w:r w:rsidRPr="00E65A21">
        <w:rPr>
          <w:rFonts w:cstheme="minorHAnsi"/>
          <w:b/>
          <w:bCs/>
        </w:rPr>
        <w:t>corrupção</w:t>
      </w:r>
      <w:r w:rsidRPr="00910D95">
        <w:rPr>
          <w:rFonts w:cstheme="minorHAnsi"/>
        </w:rPr>
        <w:t xml:space="preserve"> é o problema mais grave, o texto ainda destaca que essa problemática ficou </w:t>
      </w:r>
      <w:r>
        <w:rPr>
          <w:rFonts w:cstheme="minorHAnsi"/>
        </w:rPr>
        <w:t>à</w:t>
      </w:r>
      <w:r w:rsidRPr="00910D95">
        <w:rPr>
          <w:rFonts w:cstheme="minorHAnsi"/>
        </w:rPr>
        <w:t xml:space="preserve"> frente até mesmo de drogas e violência, demonstrando, desse modo, a indignação dos brasileiros com a má administração governamental frente aos casos de corrupção.  O texto também destaca que</w:t>
      </w:r>
      <w:r>
        <w:rPr>
          <w:rFonts w:cstheme="minorHAnsi"/>
        </w:rPr>
        <w:t>,</w:t>
      </w:r>
      <w:r w:rsidRPr="00910D95">
        <w:rPr>
          <w:rFonts w:cstheme="minorHAnsi"/>
        </w:rPr>
        <w:t xml:space="preserve"> no ano de 2014</w:t>
      </w:r>
      <w:r>
        <w:rPr>
          <w:rFonts w:cstheme="minorHAnsi"/>
        </w:rPr>
        <w:t>,</w:t>
      </w:r>
      <w:r w:rsidRPr="00910D95">
        <w:rPr>
          <w:rFonts w:cstheme="minorHAnsi"/>
        </w:rPr>
        <w:t xml:space="preserve"> a corrupção ficava posições atrás das drogas e violência. Portanto, pode-se perceber o crescimento da indignação diante desse impasse. </w:t>
      </w:r>
    </w:p>
    <w:p w14:paraId="6D39B869" w14:textId="77777777" w:rsidR="00265EC5" w:rsidRPr="00910D95" w:rsidRDefault="00265EC5" w:rsidP="00265EC5">
      <w:pPr>
        <w:spacing w:line="360" w:lineRule="auto"/>
        <w:ind w:firstLine="709"/>
        <w:jc w:val="both"/>
        <w:rPr>
          <w:rFonts w:cstheme="minorHAnsi"/>
        </w:rPr>
      </w:pPr>
      <w:r w:rsidRPr="00910D95">
        <w:rPr>
          <w:rFonts w:cstheme="minorHAnsi"/>
        </w:rPr>
        <w:t xml:space="preserve">Em seguida, as </w:t>
      </w:r>
      <w:r w:rsidRPr="00E65A21">
        <w:rPr>
          <w:rFonts w:cstheme="minorHAnsi"/>
          <w:b/>
          <w:bCs/>
        </w:rPr>
        <w:t xml:space="preserve">drogas </w:t>
      </w:r>
      <w:r w:rsidRPr="00910D95">
        <w:rPr>
          <w:rFonts w:cstheme="minorHAnsi"/>
        </w:rPr>
        <w:t xml:space="preserve">na segunda posição e a </w:t>
      </w:r>
      <w:r w:rsidRPr="00E65A21">
        <w:rPr>
          <w:rFonts w:cstheme="minorHAnsi"/>
          <w:b/>
          <w:bCs/>
        </w:rPr>
        <w:t>violência</w:t>
      </w:r>
      <w:r w:rsidRPr="00910D95">
        <w:rPr>
          <w:rFonts w:cstheme="minorHAnsi"/>
        </w:rPr>
        <w:t xml:space="preserve"> na terceira posição.  De acordo com o texto, as drogas estavam entre os temas mais graves na pesquisa realizada no ano de 2012. A violência conquista a terceira posição, com mais da metade dos entrevistados citando o problema. Note que as drogas e violência, apesar de apresentarem proximidade, estão em tópicos distintos, desse modo, cuidado ao escolher um desses tópicos, no momento de focar no desenvolvimento de sua dissertação, para que se possa aprofundar bem o tópico escolhido sem fugir dessa escolha.</w:t>
      </w:r>
    </w:p>
    <w:p w14:paraId="5A648609" w14:textId="77777777" w:rsidR="00265EC5" w:rsidRDefault="00265EC5" w:rsidP="00265EC5">
      <w:pPr>
        <w:spacing w:line="360" w:lineRule="auto"/>
        <w:ind w:firstLine="709"/>
        <w:jc w:val="both"/>
        <w:rPr>
          <w:rFonts w:cstheme="minorHAnsi"/>
        </w:rPr>
      </w:pPr>
      <w:r w:rsidRPr="00910D95">
        <w:rPr>
          <w:rFonts w:cstheme="minorHAnsi"/>
        </w:rPr>
        <w:t xml:space="preserve">Em quarto lugar a </w:t>
      </w:r>
      <w:r w:rsidRPr="00E65A21">
        <w:rPr>
          <w:rFonts w:cstheme="minorHAnsi"/>
          <w:b/>
          <w:bCs/>
        </w:rPr>
        <w:t>lentidão da justiça</w:t>
      </w:r>
      <w:r w:rsidRPr="00910D95">
        <w:rPr>
          <w:rFonts w:cstheme="minorHAnsi"/>
        </w:rPr>
        <w:t xml:space="preserve">, que engloba também a impunidade, de acordo com o texto o tema apresentou uma preocupação maior na pesquisa de 2016, já que no ano de 2014 estava na sexta posição.  A preocupação com a </w:t>
      </w:r>
      <w:r w:rsidRPr="00E65A21">
        <w:rPr>
          <w:rFonts w:cstheme="minorHAnsi"/>
          <w:b/>
          <w:bCs/>
        </w:rPr>
        <w:t xml:space="preserve">saúde </w:t>
      </w:r>
      <w:r w:rsidRPr="00910D95">
        <w:rPr>
          <w:rFonts w:cstheme="minorHAnsi"/>
        </w:rPr>
        <w:t xml:space="preserve">segue na quinta posição, com 50 % dos entrevistados e a </w:t>
      </w:r>
      <w:r w:rsidRPr="00E65A21">
        <w:rPr>
          <w:rFonts w:cstheme="minorHAnsi"/>
          <w:b/>
          <w:bCs/>
        </w:rPr>
        <w:t xml:space="preserve">inflação </w:t>
      </w:r>
      <w:r w:rsidRPr="00910D95">
        <w:rPr>
          <w:rFonts w:cstheme="minorHAnsi"/>
        </w:rPr>
        <w:t>vem em seguida na sexta posição. O texto destaca que em 2012 a problemática estava apenas na 16ª posição demonstrando assim que ao longo dos anos a inflação foi se tornando um problema ainda maior</w:t>
      </w:r>
      <w:r>
        <w:rPr>
          <w:rFonts w:cstheme="minorHAnsi"/>
        </w:rPr>
        <w:t>, tendo em vista a situação econômica do país.</w:t>
      </w:r>
    </w:p>
    <w:p w14:paraId="5D76E4B4" w14:textId="77777777" w:rsidR="00265EC5" w:rsidRDefault="00265EC5" w:rsidP="00265EC5">
      <w:pPr>
        <w:spacing w:line="360" w:lineRule="auto"/>
        <w:ind w:firstLine="709"/>
        <w:jc w:val="both"/>
        <w:rPr>
          <w:rFonts w:cstheme="minorHAnsi"/>
        </w:rPr>
      </w:pPr>
      <w:r>
        <w:rPr>
          <w:rFonts w:cstheme="minorHAnsi"/>
        </w:rPr>
        <w:t xml:space="preserve">O texto finaliza indicando as duas últimas posições, dentre os oito problemas mais graves, sendo o </w:t>
      </w:r>
      <w:r w:rsidRPr="00E65A21">
        <w:rPr>
          <w:rFonts w:cstheme="minorHAnsi"/>
          <w:b/>
          <w:bCs/>
        </w:rPr>
        <w:t>desemprego</w:t>
      </w:r>
      <w:r>
        <w:rPr>
          <w:rFonts w:cstheme="minorHAnsi"/>
        </w:rPr>
        <w:t xml:space="preserve"> o sétimo problema, empatado com a inflação em se tratando do percentual. Desse modo, </w:t>
      </w:r>
      <w:r>
        <w:rPr>
          <w:rFonts w:cstheme="minorHAnsi"/>
        </w:rPr>
        <w:lastRenderedPageBreak/>
        <w:t xml:space="preserve">observa-se a preocupação com os altos preços frente ao risco também do desemprego que está diretamente relacionado aos entraves ocasionados pela inflação.  Por fim, os </w:t>
      </w:r>
      <w:r w:rsidRPr="00E65A21">
        <w:rPr>
          <w:rFonts w:cstheme="minorHAnsi"/>
          <w:b/>
          <w:bCs/>
        </w:rPr>
        <w:t>impostos elevados</w:t>
      </w:r>
      <w:r>
        <w:rPr>
          <w:rFonts w:cstheme="minorHAnsi"/>
        </w:rPr>
        <w:t xml:space="preserve"> ocupam a oitava e última posição., tendo em vista a preocupação dos cidadãos brasileiros com a alta carga tributária. </w:t>
      </w:r>
    </w:p>
    <w:p w14:paraId="3530BAA3" w14:textId="77777777" w:rsidR="00265EC5" w:rsidRDefault="00265EC5" w:rsidP="00265EC5">
      <w:pPr>
        <w:spacing w:line="360" w:lineRule="auto"/>
        <w:ind w:firstLine="709"/>
        <w:jc w:val="both"/>
        <w:rPr>
          <w:rFonts w:cstheme="minorHAnsi"/>
          <w:b/>
          <w:bCs/>
        </w:rPr>
      </w:pPr>
      <w:r>
        <w:rPr>
          <w:rFonts w:cstheme="minorHAnsi"/>
          <w:b/>
          <w:bCs/>
        </w:rPr>
        <w:t xml:space="preserve">Proposta </w:t>
      </w:r>
    </w:p>
    <w:p w14:paraId="2974D29D" w14:textId="77777777" w:rsidR="00265EC5" w:rsidRDefault="00265EC5" w:rsidP="00265EC5">
      <w:pPr>
        <w:spacing w:line="360" w:lineRule="auto"/>
        <w:ind w:firstLine="709"/>
        <w:jc w:val="both"/>
        <w:rPr>
          <w:rFonts w:cstheme="minorHAnsi"/>
        </w:rPr>
      </w:pPr>
      <w:r>
        <w:rPr>
          <w:rFonts w:cstheme="minorHAnsi"/>
        </w:rPr>
        <w:t xml:space="preserve"> Diante dos oito problemas expostos pela pesquisa, a proposta pede para que você escolha um desses problemas e escreva uma dissertação argumentativa acerca do tópico escolhido. Lembre-se de que a proposta pede para que você aborde as causas da problemática selecionada </w:t>
      </w:r>
      <w:proofErr w:type="gramStart"/>
      <w:r>
        <w:rPr>
          <w:rFonts w:cstheme="minorHAnsi"/>
        </w:rPr>
        <w:t>e também</w:t>
      </w:r>
      <w:proofErr w:type="gramEnd"/>
      <w:r>
        <w:rPr>
          <w:rFonts w:cstheme="minorHAnsi"/>
        </w:rPr>
        <w:t xml:space="preserve"> métodos de combate ao impasse escolhido. Não se esqueça de que a proposta pede, obrigatoriamente, um título em seu texto, que deve identificar o tema selecionado por você, dentre os oito apresentados. </w:t>
      </w:r>
    </w:p>
    <w:p w14:paraId="01C08AE2" w14:textId="77777777" w:rsidR="00265EC5" w:rsidRDefault="00265EC5" w:rsidP="00265EC5">
      <w:pPr>
        <w:spacing w:line="360" w:lineRule="auto"/>
        <w:ind w:firstLine="709"/>
        <w:jc w:val="both"/>
        <w:rPr>
          <w:rFonts w:cstheme="minorHAnsi"/>
        </w:rPr>
      </w:pPr>
      <w:r>
        <w:rPr>
          <w:rFonts w:cstheme="minorHAnsi"/>
        </w:rPr>
        <w:t xml:space="preserve">Outro ponto fundamental é a presença da tese em seu texto, já que estamos diante de um texto dissertativo. Para elaborar a sua tese, pense na problemática selecionada por você e os desafios que cercam esse problema, dessa forma, será possível construir sua tese e facilitará ao desenvolver as causas, durante o desenvolvimento. </w:t>
      </w:r>
    </w:p>
    <w:p w14:paraId="529CBC45" w14:textId="77777777" w:rsidR="00265EC5" w:rsidRPr="007A72F6" w:rsidRDefault="00265EC5" w:rsidP="00265EC5">
      <w:pPr>
        <w:spacing w:line="360" w:lineRule="auto"/>
        <w:ind w:firstLine="709"/>
        <w:jc w:val="both"/>
        <w:rPr>
          <w:rFonts w:cstheme="minorHAnsi"/>
          <w:b/>
          <w:bCs/>
        </w:rPr>
      </w:pPr>
      <w:r w:rsidRPr="007A72F6">
        <w:rPr>
          <w:rFonts w:cstheme="minorHAnsi"/>
          <w:b/>
          <w:bCs/>
        </w:rPr>
        <w:t>Argumentos possíveis:</w:t>
      </w:r>
    </w:p>
    <w:p w14:paraId="61EF7770" w14:textId="77777777" w:rsidR="00265EC5" w:rsidRPr="007E37F4" w:rsidRDefault="00265EC5" w:rsidP="00265EC5">
      <w:pPr>
        <w:pStyle w:val="PargrafodaLista"/>
        <w:numPr>
          <w:ilvl w:val="0"/>
          <w:numId w:val="17"/>
        </w:numPr>
        <w:tabs>
          <w:tab w:val="left" w:pos="1069"/>
        </w:tabs>
        <w:spacing w:after="160"/>
        <w:rPr>
          <w:rStyle w:val="Forte"/>
          <w:rFonts w:cstheme="minorHAnsi"/>
        </w:rPr>
      </w:pPr>
      <w:r w:rsidRPr="007E37F4">
        <w:rPr>
          <w:rStyle w:val="Forte"/>
          <w:rFonts w:cstheme="minorHAnsi"/>
          <w:shd w:val="clear" w:color="auto" w:fill="FFFFFF"/>
        </w:rPr>
        <w:t>Corrupção </w:t>
      </w:r>
    </w:p>
    <w:p w14:paraId="3AC5E266" w14:textId="77777777" w:rsidR="00265EC5" w:rsidRPr="00265EC5" w:rsidRDefault="00265EC5" w:rsidP="00265EC5">
      <w:pPr>
        <w:pStyle w:val="PargrafodaLista"/>
        <w:tabs>
          <w:tab w:val="left" w:pos="1069"/>
        </w:tabs>
        <w:ind w:left="1429"/>
        <w:rPr>
          <w:rStyle w:val="Forte"/>
          <w:rFonts w:cstheme="minorHAnsi"/>
          <w:b w:val="0"/>
          <w:bCs w:val="0"/>
          <w:i/>
          <w:iCs/>
          <w:u w:val="single"/>
        </w:rPr>
      </w:pPr>
      <w:r w:rsidRPr="00265EC5">
        <w:rPr>
          <w:rStyle w:val="Forte"/>
          <w:rFonts w:cstheme="minorHAnsi"/>
          <w:b w:val="0"/>
          <w:bCs w:val="0"/>
          <w:i/>
          <w:iCs/>
          <w:u w:val="single"/>
          <w:shd w:val="clear" w:color="auto" w:fill="FFFFFF"/>
        </w:rPr>
        <w:t>Das causas:</w:t>
      </w:r>
    </w:p>
    <w:p w14:paraId="548B2D4F" w14:textId="77777777" w:rsidR="00265EC5" w:rsidRPr="00265EC5" w:rsidRDefault="00265EC5" w:rsidP="00265EC5">
      <w:pPr>
        <w:pStyle w:val="PargrafodaLista"/>
        <w:tabs>
          <w:tab w:val="left" w:pos="1069"/>
        </w:tabs>
        <w:ind w:left="1429"/>
        <w:rPr>
          <w:rStyle w:val="Forte"/>
          <w:rFonts w:cstheme="minorHAnsi"/>
          <w:b w:val="0"/>
          <w:bCs w:val="0"/>
          <w:shd w:val="clear" w:color="auto" w:fill="FFFFFF"/>
        </w:rPr>
      </w:pPr>
      <w:r w:rsidRPr="00265EC5">
        <w:rPr>
          <w:rStyle w:val="Forte"/>
          <w:rFonts w:cstheme="minorHAnsi"/>
          <w:b w:val="0"/>
          <w:bCs w:val="0"/>
          <w:shd w:val="clear" w:color="auto" w:fill="FFFFFF"/>
        </w:rPr>
        <w:t>- Devido à falta de transparência do Governo em relação aos gastos e planejamentos de cada setor, a corrupção se apresenta como um grave impasse.</w:t>
      </w:r>
    </w:p>
    <w:p w14:paraId="7A5609C3" w14:textId="77777777" w:rsidR="00265EC5" w:rsidRPr="00265EC5" w:rsidRDefault="00265EC5" w:rsidP="00265EC5">
      <w:pPr>
        <w:pStyle w:val="PargrafodaLista"/>
        <w:tabs>
          <w:tab w:val="left" w:pos="1069"/>
        </w:tabs>
        <w:ind w:left="1429"/>
        <w:rPr>
          <w:rStyle w:val="Forte"/>
          <w:rFonts w:cstheme="minorHAnsi"/>
          <w:b w:val="0"/>
          <w:bCs w:val="0"/>
          <w:shd w:val="clear" w:color="auto" w:fill="FFFFFF"/>
        </w:rPr>
      </w:pPr>
      <w:r w:rsidRPr="00265EC5">
        <w:rPr>
          <w:rStyle w:val="Forte"/>
          <w:rFonts w:cstheme="minorHAnsi"/>
          <w:b w:val="0"/>
          <w:bCs w:val="0"/>
          <w:shd w:val="clear" w:color="auto" w:fill="FFFFFF"/>
        </w:rPr>
        <w:t>- Em razão da cultura do jeitinho brasileiro, a corrupção é vista como algo aceitável dentro do território nacional e o enraizamento dessa cultura provoca a dificuldade de resolução dessa problemática.</w:t>
      </w:r>
    </w:p>
    <w:p w14:paraId="033629FA" w14:textId="00B0C48D" w:rsidR="00265EC5" w:rsidRDefault="00265EC5" w:rsidP="00265EC5">
      <w:pPr>
        <w:pStyle w:val="PargrafodaLista"/>
        <w:tabs>
          <w:tab w:val="left" w:pos="1069"/>
        </w:tabs>
        <w:ind w:left="1429"/>
        <w:rPr>
          <w:rStyle w:val="Forte"/>
          <w:rFonts w:cstheme="minorHAnsi"/>
          <w:b w:val="0"/>
          <w:bCs w:val="0"/>
          <w:shd w:val="clear" w:color="auto" w:fill="FFFFFF"/>
        </w:rPr>
      </w:pPr>
      <w:r w:rsidRPr="00265EC5">
        <w:rPr>
          <w:rStyle w:val="Forte"/>
          <w:rFonts w:cstheme="minorHAnsi"/>
          <w:b w:val="0"/>
          <w:bCs w:val="0"/>
          <w:shd w:val="clear" w:color="auto" w:fill="FFFFFF"/>
        </w:rPr>
        <w:t xml:space="preserve">-  Devido à falta de senso de coletividade, que pode ser </w:t>
      </w:r>
      <w:proofErr w:type="gramStart"/>
      <w:r w:rsidRPr="00265EC5">
        <w:rPr>
          <w:rStyle w:val="Forte"/>
          <w:rFonts w:cstheme="minorHAnsi"/>
          <w:b w:val="0"/>
          <w:bCs w:val="0"/>
          <w:shd w:val="clear" w:color="auto" w:fill="FFFFFF"/>
        </w:rPr>
        <w:t>expressada</w:t>
      </w:r>
      <w:proofErr w:type="gramEnd"/>
      <w:r w:rsidRPr="00265EC5">
        <w:rPr>
          <w:rStyle w:val="Forte"/>
          <w:rFonts w:cstheme="minorHAnsi"/>
          <w:b w:val="0"/>
          <w:bCs w:val="0"/>
          <w:shd w:val="clear" w:color="auto" w:fill="FFFFFF"/>
        </w:rPr>
        <w:t xml:space="preserve"> como uma falta de senso de visão republicana, há a desvalorização da função primordial dos governantes, que seria zelar pelo seu país ou pelas suas regiões administradas. </w:t>
      </w:r>
    </w:p>
    <w:p w14:paraId="4FF50BC6" w14:textId="77777777" w:rsidR="00265EC5" w:rsidRPr="00265EC5" w:rsidRDefault="00265EC5" w:rsidP="00265EC5">
      <w:pPr>
        <w:pStyle w:val="PargrafodaLista"/>
        <w:tabs>
          <w:tab w:val="left" w:pos="1069"/>
        </w:tabs>
        <w:ind w:left="1429"/>
        <w:rPr>
          <w:rStyle w:val="Forte"/>
          <w:rFonts w:cstheme="minorHAnsi"/>
          <w:b w:val="0"/>
          <w:bCs w:val="0"/>
          <w:i/>
          <w:iCs/>
          <w:u w:val="single"/>
          <w:shd w:val="clear" w:color="auto" w:fill="FFFFFF"/>
        </w:rPr>
      </w:pPr>
      <w:r w:rsidRPr="00265EC5">
        <w:rPr>
          <w:rStyle w:val="Forte"/>
          <w:rFonts w:cstheme="minorHAnsi"/>
          <w:b w:val="0"/>
          <w:bCs w:val="0"/>
          <w:i/>
          <w:iCs/>
          <w:u w:val="single"/>
          <w:shd w:val="clear" w:color="auto" w:fill="FFFFFF"/>
        </w:rPr>
        <w:t>Das consequências:</w:t>
      </w:r>
    </w:p>
    <w:p w14:paraId="06D18E5E" w14:textId="77777777" w:rsidR="00265EC5" w:rsidRPr="00265EC5" w:rsidRDefault="00265EC5" w:rsidP="00265EC5">
      <w:pPr>
        <w:pStyle w:val="PargrafodaLista"/>
        <w:tabs>
          <w:tab w:val="left" w:pos="1069"/>
        </w:tabs>
        <w:ind w:left="1429"/>
        <w:rPr>
          <w:rStyle w:val="Forte"/>
          <w:rFonts w:cstheme="minorHAnsi"/>
          <w:b w:val="0"/>
          <w:bCs w:val="0"/>
          <w:shd w:val="clear" w:color="auto" w:fill="FFFFFF"/>
        </w:rPr>
      </w:pPr>
      <w:r w:rsidRPr="00265EC5">
        <w:rPr>
          <w:rStyle w:val="Forte"/>
          <w:rFonts w:cstheme="minorHAnsi"/>
          <w:b w:val="0"/>
          <w:bCs w:val="0"/>
          <w:i/>
          <w:iCs/>
          <w:shd w:val="clear" w:color="auto" w:fill="FFFFFF"/>
        </w:rPr>
        <w:t xml:space="preserve">- </w:t>
      </w:r>
      <w:r w:rsidRPr="00265EC5">
        <w:rPr>
          <w:rStyle w:val="Forte"/>
          <w:rFonts w:cstheme="minorHAnsi"/>
          <w:b w:val="0"/>
          <w:bCs w:val="0"/>
          <w:shd w:val="clear" w:color="auto" w:fill="FFFFFF"/>
        </w:rPr>
        <w:t xml:space="preserve"> Consequentemente verbas que seriam utilizadas para melhoria de serviços públicos são desviadas.</w:t>
      </w:r>
    </w:p>
    <w:p w14:paraId="304F51B0" w14:textId="77777777" w:rsidR="00265EC5" w:rsidRPr="00265EC5" w:rsidRDefault="00265EC5" w:rsidP="00265EC5">
      <w:pPr>
        <w:pStyle w:val="PargrafodaLista"/>
        <w:tabs>
          <w:tab w:val="left" w:pos="1069"/>
        </w:tabs>
        <w:ind w:left="1429"/>
        <w:rPr>
          <w:rStyle w:val="Forte"/>
          <w:rFonts w:cstheme="minorHAnsi"/>
          <w:b w:val="0"/>
          <w:bCs w:val="0"/>
          <w:shd w:val="clear" w:color="auto" w:fill="FFFFFF"/>
        </w:rPr>
      </w:pPr>
      <w:r w:rsidRPr="00265EC5">
        <w:rPr>
          <w:rStyle w:val="Forte"/>
          <w:rFonts w:cstheme="minorHAnsi"/>
          <w:b w:val="0"/>
          <w:bCs w:val="0"/>
          <w:i/>
          <w:iCs/>
          <w:shd w:val="clear" w:color="auto" w:fill="FFFFFF"/>
        </w:rPr>
        <w:t>-</w:t>
      </w:r>
      <w:r w:rsidRPr="00265EC5">
        <w:rPr>
          <w:rStyle w:val="Forte"/>
          <w:rFonts w:cstheme="minorHAnsi"/>
          <w:b w:val="0"/>
          <w:bCs w:val="0"/>
          <w:shd w:val="clear" w:color="auto" w:fill="FFFFFF"/>
        </w:rPr>
        <w:t xml:space="preserve"> Devido às improbidades ocorridas nas gestões governamentais, a população fica desamparada, por não poder contar com os investimentos necessários. Logo, os cidadãos precisam enfrentar serviços públicos sucateados/precários.</w:t>
      </w:r>
    </w:p>
    <w:p w14:paraId="6DFDA6D9" w14:textId="77777777" w:rsidR="00265EC5" w:rsidRPr="00265EC5" w:rsidRDefault="00265EC5" w:rsidP="00265EC5">
      <w:pPr>
        <w:pStyle w:val="PargrafodaLista"/>
        <w:tabs>
          <w:tab w:val="left" w:pos="1069"/>
        </w:tabs>
        <w:ind w:left="1429"/>
        <w:rPr>
          <w:rStyle w:val="Forte"/>
          <w:rFonts w:cstheme="minorHAnsi"/>
          <w:b w:val="0"/>
          <w:bCs w:val="0"/>
          <w:i/>
          <w:iCs/>
          <w:u w:val="single"/>
          <w:shd w:val="clear" w:color="auto" w:fill="FFFFFF"/>
        </w:rPr>
      </w:pPr>
      <w:r w:rsidRPr="00265EC5">
        <w:rPr>
          <w:rStyle w:val="Forte"/>
          <w:rFonts w:cstheme="minorHAnsi"/>
          <w:b w:val="0"/>
          <w:bCs w:val="0"/>
          <w:i/>
          <w:iCs/>
          <w:u w:val="single"/>
          <w:shd w:val="clear" w:color="auto" w:fill="FFFFFF"/>
        </w:rPr>
        <w:t>Intervenção:</w:t>
      </w:r>
    </w:p>
    <w:p w14:paraId="36F6D1D6" w14:textId="77777777" w:rsidR="00265EC5" w:rsidRPr="00265EC5" w:rsidRDefault="00265EC5" w:rsidP="00265EC5">
      <w:pPr>
        <w:pStyle w:val="PargrafodaLista"/>
        <w:tabs>
          <w:tab w:val="left" w:pos="1069"/>
        </w:tabs>
        <w:ind w:left="1429"/>
        <w:rPr>
          <w:rStyle w:val="Forte"/>
          <w:rFonts w:cstheme="minorHAnsi"/>
          <w:b w:val="0"/>
          <w:bCs w:val="0"/>
          <w:shd w:val="clear" w:color="auto" w:fill="FFFFFF"/>
        </w:rPr>
      </w:pPr>
      <w:r w:rsidRPr="00265EC5">
        <w:rPr>
          <w:rStyle w:val="Forte"/>
          <w:rFonts w:cstheme="minorHAnsi"/>
          <w:b w:val="0"/>
          <w:bCs w:val="0"/>
          <w:shd w:val="clear" w:color="auto" w:fill="FFFFFF"/>
        </w:rPr>
        <w:lastRenderedPageBreak/>
        <w:t xml:space="preserve">- Diante das problemáticas apontadas, uma gestão mais transparente poderia trazer mais confiança à sociedade e menos casos de corrupção. </w:t>
      </w:r>
    </w:p>
    <w:p w14:paraId="35DCD416" w14:textId="77777777" w:rsidR="00265EC5" w:rsidRPr="00265EC5" w:rsidRDefault="00265EC5" w:rsidP="00265EC5">
      <w:pPr>
        <w:pStyle w:val="PargrafodaLista"/>
        <w:tabs>
          <w:tab w:val="left" w:pos="1069"/>
        </w:tabs>
        <w:ind w:left="1429"/>
        <w:rPr>
          <w:rStyle w:val="Forte"/>
          <w:rFonts w:cstheme="minorHAnsi"/>
          <w:b w:val="0"/>
          <w:bCs w:val="0"/>
          <w:shd w:val="clear" w:color="auto" w:fill="FFFFFF"/>
        </w:rPr>
      </w:pPr>
      <w:r w:rsidRPr="00265EC5">
        <w:rPr>
          <w:rStyle w:val="Forte"/>
          <w:rFonts w:cstheme="minorHAnsi"/>
          <w:b w:val="0"/>
          <w:bCs w:val="0"/>
          <w:shd w:val="clear" w:color="auto" w:fill="FFFFFF"/>
        </w:rPr>
        <w:t>- Campanhas educativas poderiam ser importantes, ainda mais para o combate à cultura do jeitinho brasileiro.</w:t>
      </w:r>
    </w:p>
    <w:p w14:paraId="73C1258F" w14:textId="77777777" w:rsidR="00265EC5" w:rsidRPr="007E37F4" w:rsidRDefault="00265EC5" w:rsidP="00265EC5">
      <w:pPr>
        <w:pStyle w:val="PargrafodaLista"/>
        <w:numPr>
          <w:ilvl w:val="0"/>
          <w:numId w:val="17"/>
        </w:numPr>
        <w:spacing w:after="160"/>
        <w:rPr>
          <w:rStyle w:val="Forte"/>
          <w:rFonts w:cstheme="minorHAnsi"/>
          <w:shd w:val="clear" w:color="auto" w:fill="FFFFFF"/>
        </w:rPr>
      </w:pPr>
      <w:r w:rsidRPr="007E37F4">
        <w:rPr>
          <w:rStyle w:val="Forte"/>
          <w:rFonts w:cstheme="minorHAnsi"/>
          <w:shd w:val="clear" w:color="auto" w:fill="FFFFFF"/>
        </w:rPr>
        <w:t>Drogas</w:t>
      </w:r>
    </w:p>
    <w:p w14:paraId="53CAC96C" w14:textId="77777777" w:rsidR="00265EC5" w:rsidRPr="007E37F4" w:rsidRDefault="00265EC5" w:rsidP="00265EC5">
      <w:pPr>
        <w:pStyle w:val="PargrafodaLista"/>
        <w:ind w:left="1429"/>
        <w:rPr>
          <w:rFonts w:cstheme="minorHAnsi"/>
          <w:i/>
          <w:iCs/>
          <w:u w:val="single"/>
        </w:rPr>
      </w:pPr>
      <w:r w:rsidRPr="007E37F4">
        <w:rPr>
          <w:rFonts w:cstheme="minorHAnsi"/>
          <w:i/>
          <w:iCs/>
          <w:u w:val="single"/>
        </w:rPr>
        <w:t>Das causas:</w:t>
      </w:r>
    </w:p>
    <w:p w14:paraId="259E126C" w14:textId="77777777" w:rsidR="00265EC5" w:rsidRDefault="00265EC5" w:rsidP="00265EC5">
      <w:pPr>
        <w:pStyle w:val="PargrafodaLista"/>
        <w:ind w:left="1429"/>
        <w:rPr>
          <w:rFonts w:cstheme="minorHAnsi"/>
        </w:rPr>
      </w:pPr>
      <w:r>
        <w:rPr>
          <w:rFonts w:cstheme="minorHAnsi"/>
        </w:rPr>
        <w:t>- A entrada de jovens e adolescentes no tráfico ocorre tendo em vista a falta de perspectiva de muitos jovens, sem a presença de programas que auxiliem esses cidadãos em seus estudos.</w:t>
      </w:r>
    </w:p>
    <w:p w14:paraId="3C357913" w14:textId="77777777" w:rsidR="00265EC5" w:rsidRDefault="00265EC5" w:rsidP="00265EC5">
      <w:pPr>
        <w:pStyle w:val="PargrafodaLista"/>
        <w:ind w:left="1429"/>
        <w:rPr>
          <w:rFonts w:cstheme="minorHAnsi"/>
        </w:rPr>
      </w:pPr>
      <w:r>
        <w:rPr>
          <w:rFonts w:cstheme="minorHAnsi"/>
        </w:rPr>
        <w:t xml:space="preserve">-  O consumo de drogas pode ser uma medida de escape diante da vida moderna e os altos índices de estresse, seja das drogas líticas ou ilícitas. </w:t>
      </w:r>
    </w:p>
    <w:p w14:paraId="6A729E73" w14:textId="77777777" w:rsidR="00265EC5" w:rsidRPr="007E37F4" w:rsidRDefault="00265EC5" w:rsidP="00265EC5">
      <w:pPr>
        <w:pStyle w:val="PargrafodaLista"/>
        <w:ind w:left="1429"/>
        <w:rPr>
          <w:rFonts w:cstheme="minorHAnsi"/>
          <w:i/>
          <w:iCs/>
          <w:u w:val="single"/>
        </w:rPr>
      </w:pPr>
      <w:r w:rsidRPr="007E37F4">
        <w:rPr>
          <w:rFonts w:cstheme="minorHAnsi"/>
          <w:i/>
          <w:iCs/>
          <w:u w:val="single"/>
        </w:rPr>
        <w:t xml:space="preserve">Das consequências: </w:t>
      </w:r>
    </w:p>
    <w:p w14:paraId="4A3585BB" w14:textId="77777777" w:rsidR="00265EC5" w:rsidRDefault="00265EC5" w:rsidP="00265EC5">
      <w:pPr>
        <w:pStyle w:val="PargrafodaLista"/>
        <w:ind w:left="1429"/>
        <w:rPr>
          <w:rFonts w:cstheme="minorHAnsi"/>
        </w:rPr>
      </w:pPr>
      <w:r>
        <w:rPr>
          <w:rFonts w:cstheme="minorHAnsi"/>
        </w:rPr>
        <w:t>- Em consequência do vício adquirido pelo uso das drogas, há alimentação do tráfico, pelos consumidores. Desse modo, aumentam-se os índices de violência, principalmente nas regiões mais carecidas de segurança.</w:t>
      </w:r>
    </w:p>
    <w:p w14:paraId="02583C9E" w14:textId="77777777" w:rsidR="00265EC5" w:rsidRDefault="00265EC5" w:rsidP="00265EC5">
      <w:pPr>
        <w:pStyle w:val="PargrafodaLista"/>
        <w:ind w:left="1429"/>
        <w:rPr>
          <w:rFonts w:cstheme="minorHAnsi"/>
        </w:rPr>
      </w:pPr>
      <w:r>
        <w:rPr>
          <w:rFonts w:cstheme="minorHAnsi"/>
        </w:rPr>
        <w:t xml:space="preserve">- A presença do vício traz como consequência uma vida improdutiva, devido à constante recorrência e dependência das drogas. </w:t>
      </w:r>
    </w:p>
    <w:p w14:paraId="0E1A192C" w14:textId="77777777" w:rsidR="00265EC5" w:rsidRPr="00980885" w:rsidRDefault="00265EC5" w:rsidP="00265EC5">
      <w:pPr>
        <w:pStyle w:val="PargrafodaLista"/>
        <w:ind w:left="1429"/>
        <w:rPr>
          <w:rFonts w:cstheme="minorHAnsi"/>
          <w:u w:val="single"/>
        </w:rPr>
      </w:pPr>
      <w:r w:rsidRPr="00980885">
        <w:rPr>
          <w:rFonts w:cstheme="minorHAnsi"/>
          <w:u w:val="single"/>
        </w:rPr>
        <w:t xml:space="preserve">Intervenção: </w:t>
      </w:r>
    </w:p>
    <w:p w14:paraId="1A446111" w14:textId="77777777" w:rsidR="00265EC5" w:rsidRDefault="00265EC5" w:rsidP="00265EC5">
      <w:pPr>
        <w:pStyle w:val="PargrafodaLista"/>
        <w:ind w:left="1429"/>
        <w:rPr>
          <w:rFonts w:cstheme="minorHAnsi"/>
        </w:rPr>
      </w:pPr>
      <w:r>
        <w:rPr>
          <w:rFonts w:cstheme="minorHAnsi"/>
        </w:rPr>
        <w:t>- Tendo em vista a necessidade de resolução das problemáticas ressaltadas, é necessária a maior eficácia no combate ao tráfico.</w:t>
      </w:r>
    </w:p>
    <w:p w14:paraId="4C4C7682" w14:textId="77777777" w:rsidR="00265EC5" w:rsidRDefault="00265EC5" w:rsidP="00265EC5">
      <w:pPr>
        <w:pStyle w:val="PargrafodaLista"/>
        <w:ind w:left="1429"/>
        <w:rPr>
          <w:rFonts w:cstheme="minorHAnsi"/>
        </w:rPr>
      </w:pPr>
      <w:r>
        <w:rPr>
          <w:rFonts w:cstheme="minorHAnsi"/>
        </w:rPr>
        <w:t xml:space="preserve">- Campanhas educativas contra o consumo de drogas e o investimento em programas sociais direcionados aos jovens em situação de risco são caminhos possíveis para a amenização ou resolução do problema. </w:t>
      </w:r>
    </w:p>
    <w:p w14:paraId="2C6B2EF2" w14:textId="77777777" w:rsidR="00265EC5" w:rsidRDefault="00265EC5" w:rsidP="00265EC5">
      <w:pPr>
        <w:pStyle w:val="PargrafodaLista"/>
        <w:ind w:left="1429"/>
        <w:rPr>
          <w:rFonts w:cstheme="minorHAnsi"/>
        </w:rPr>
      </w:pPr>
    </w:p>
    <w:p w14:paraId="26F4CBF6" w14:textId="77777777" w:rsidR="00265EC5" w:rsidRPr="00BB43FE" w:rsidRDefault="00265EC5" w:rsidP="00265EC5">
      <w:pPr>
        <w:pStyle w:val="PargrafodaLista"/>
        <w:numPr>
          <w:ilvl w:val="0"/>
          <w:numId w:val="17"/>
        </w:numPr>
        <w:spacing w:after="160"/>
        <w:rPr>
          <w:rFonts w:cstheme="minorHAnsi"/>
          <w:b/>
          <w:bCs/>
        </w:rPr>
      </w:pPr>
      <w:r w:rsidRPr="00BB43FE">
        <w:rPr>
          <w:rFonts w:cstheme="minorHAnsi"/>
          <w:b/>
          <w:bCs/>
        </w:rPr>
        <w:t>Violência</w:t>
      </w:r>
    </w:p>
    <w:p w14:paraId="1841723D" w14:textId="77777777" w:rsidR="00265EC5" w:rsidRDefault="00265EC5" w:rsidP="00265EC5">
      <w:pPr>
        <w:pStyle w:val="PargrafodaLista"/>
        <w:ind w:left="1429"/>
        <w:rPr>
          <w:rFonts w:cstheme="minorHAnsi"/>
          <w:i/>
          <w:iCs/>
          <w:u w:val="single"/>
        </w:rPr>
      </w:pPr>
      <w:r w:rsidRPr="00BB43FE">
        <w:rPr>
          <w:rFonts w:cstheme="minorHAnsi"/>
          <w:i/>
          <w:iCs/>
          <w:u w:val="single"/>
        </w:rPr>
        <w:t>Das causas:</w:t>
      </w:r>
    </w:p>
    <w:p w14:paraId="21C847C8" w14:textId="77777777" w:rsidR="00265EC5" w:rsidRDefault="00265EC5" w:rsidP="00265EC5">
      <w:pPr>
        <w:pStyle w:val="PargrafodaLista"/>
        <w:ind w:left="1429"/>
        <w:rPr>
          <w:rFonts w:cstheme="minorHAnsi"/>
        </w:rPr>
      </w:pPr>
      <w:r>
        <w:rPr>
          <w:rFonts w:cstheme="minorHAnsi"/>
        </w:rPr>
        <w:t>- A presença de milícias dominando determinadas regiões do Brasil fortalece o tráfico e ascensão da violência.</w:t>
      </w:r>
    </w:p>
    <w:p w14:paraId="1B769149" w14:textId="77777777" w:rsidR="00265EC5" w:rsidRDefault="00265EC5" w:rsidP="00265EC5">
      <w:pPr>
        <w:pStyle w:val="PargrafodaLista"/>
        <w:ind w:left="1429"/>
        <w:rPr>
          <w:rFonts w:cstheme="minorHAnsi"/>
        </w:rPr>
      </w:pPr>
      <w:r>
        <w:rPr>
          <w:rFonts w:cstheme="minorHAnsi"/>
        </w:rPr>
        <w:t xml:space="preserve">- Essa problemática ocorre em razão da falta de planejamentos de segurança realizados de maneira inteligente e organizada, sem o uso excessivo da força. </w:t>
      </w:r>
    </w:p>
    <w:p w14:paraId="2EB057E4" w14:textId="77777777" w:rsidR="00265EC5" w:rsidRPr="002670D7" w:rsidRDefault="00265EC5" w:rsidP="00265EC5">
      <w:pPr>
        <w:pStyle w:val="PargrafodaLista"/>
        <w:ind w:left="1429"/>
        <w:rPr>
          <w:rFonts w:cstheme="minorHAnsi"/>
          <w:i/>
          <w:iCs/>
          <w:u w:val="single"/>
        </w:rPr>
      </w:pPr>
      <w:r w:rsidRPr="002670D7">
        <w:rPr>
          <w:rFonts w:cstheme="minorHAnsi"/>
          <w:i/>
          <w:iCs/>
          <w:u w:val="single"/>
        </w:rPr>
        <w:t>Das consequências:</w:t>
      </w:r>
    </w:p>
    <w:p w14:paraId="3E288C69" w14:textId="77777777" w:rsidR="00265EC5" w:rsidRDefault="00265EC5" w:rsidP="00265EC5">
      <w:pPr>
        <w:pStyle w:val="PargrafodaLista"/>
        <w:ind w:left="1429"/>
        <w:rPr>
          <w:rFonts w:cstheme="minorHAnsi"/>
        </w:rPr>
      </w:pPr>
      <w:r>
        <w:rPr>
          <w:rFonts w:cstheme="minorHAnsi"/>
        </w:rPr>
        <w:t>- Em consequência da violência, há a sensação de insegurança da população.</w:t>
      </w:r>
    </w:p>
    <w:p w14:paraId="349F7608" w14:textId="77777777" w:rsidR="00265EC5" w:rsidRDefault="00265EC5" w:rsidP="00265EC5">
      <w:pPr>
        <w:pStyle w:val="PargrafodaLista"/>
        <w:ind w:left="1429"/>
        <w:rPr>
          <w:rFonts w:cstheme="minorHAnsi"/>
        </w:rPr>
      </w:pPr>
      <w:r>
        <w:rPr>
          <w:rFonts w:cstheme="minorHAnsi"/>
        </w:rPr>
        <w:lastRenderedPageBreak/>
        <w:t>- A violência tem como consequência a evidência do racismo, tendo em vista que o número de vítimas negras em confrontos policiais é alarmante. Além disso, há o agravante da pobreza presente nessas regiões mais violentas.</w:t>
      </w:r>
    </w:p>
    <w:p w14:paraId="647FDB3C" w14:textId="77777777" w:rsidR="00265EC5" w:rsidRDefault="00265EC5" w:rsidP="00265EC5">
      <w:pPr>
        <w:pStyle w:val="PargrafodaLista"/>
        <w:ind w:left="1429"/>
        <w:rPr>
          <w:rFonts w:cstheme="minorHAnsi"/>
        </w:rPr>
      </w:pPr>
      <w:r w:rsidRPr="00D53D1D">
        <w:rPr>
          <w:rFonts w:cstheme="minorHAnsi"/>
          <w:i/>
          <w:iCs/>
          <w:u w:val="single"/>
        </w:rPr>
        <w:t>Intervenção</w:t>
      </w:r>
      <w:r>
        <w:rPr>
          <w:rFonts w:cstheme="minorHAnsi"/>
        </w:rPr>
        <w:t>:</w:t>
      </w:r>
    </w:p>
    <w:p w14:paraId="180A6DD5" w14:textId="77777777" w:rsidR="00265EC5" w:rsidRDefault="00265EC5" w:rsidP="00265EC5">
      <w:pPr>
        <w:pStyle w:val="PargrafodaLista"/>
        <w:ind w:left="1429"/>
        <w:rPr>
          <w:rFonts w:cstheme="minorHAnsi"/>
        </w:rPr>
      </w:pPr>
      <w:r>
        <w:rPr>
          <w:rFonts w:cstheme="minorHAnsi"/>
        </w:rPr>
        <w:t>- Para resolução da problemática, é essencial o investimento em políticas públicas de inserção social da população negra e pobre.</w:t>
      </w:r>
    </w:p>
    <w:p w14:paraId="63244078" w14:textId="77777777" w:rsidR="00265EC5" w:rsidRDefault="00265EC5" w:rsidP="00265EC5">
      <w:pPr>
        <w:pStyle w:val="PargrafodaLista"/>
        <w:ind w:left="1429"/>
        <w:rPr>
          <w:rFonts w:cstheme="minorHAnsi"/>
        </w:rPr>
      </w:pPr>
      <w:r>
        <w:rPr>
          <w:rFonts w:cstheme="minorHAnsi"/>
        </w:rPr>
        <w:t xml:space="preserve">- O planejamento inteligente e estratégico das ações de combate e enfrentamento seria uma intervenção essencial, para atenuação do problema. </w:t>
      </w:r>
    </w:p>
    <w:p w14:paraId="00CA2F5D" w14:textId="77777777" w:rsidR="00265EC5" w:rsidRDefault="00265EC5" w:rsidP="00265EC5">
      <w:pPr>
        <w:spacing w:line="360" w:lineRule="auto"/>
        <w:jc w:val="both"/>
        <w:rPr>
          <w:rFonts w:cstheme="minorHAnsi"/>
          <w:b/>
          <w:bCs/>
        </w:rPr>
      </w:pPr>
    </w:p>
    <w:p w14:paraId="6787A83F" w14:textId="77777777" w:rsidR="00265EC5" w:rsidRPr="0032105B" w:rsidRDefault="00265EC5" w:rsidP="00265EC5">
      <w:pPr>
        <w:spacing w:line="360" w:lineRule="auto"/>
        <w:jc w:val="both"/>
        <w:rPr>
          <w:rFonts w:cstheme="minorHAnsi"/>
          <w:b/>
          <w:bCs/>
        </w:rPr>
      </w:pPr>
      <w:r>
        <w:rPr>
          <w:rFonts w:cstheme="minorHAnsi"/>
          <w:b/>
          <w:bCs/>
        </w:rPr>
        <w:t xml:space="preserve">             </w:t>
      </w:r>
      <w:r>
        <w:rPr>
          <w:rFonts w:cstheme="minorHAnsi"/>
          <w:b/>
          <w:bCs/>
        </w:rPr>
        <w:tab/>
      </w:r>
      <w:r>
        <w:rPr>
          <w:rFonts w:cstheme="minorHAnsi"/>
          <w:b/>
          <w:bCs/>
        </w:rPr>
        <w:tab/>
      </w:r>
      <w:r w:rsidRPr="0032105B">
        <w:rPr>
          <w:rFonts w:cstheme="minorHAnsi"/>
          <w:b/>
          <w:bCs/>
        </w:rPr>
        <w:t>4. Lentidão da justiça /impunidade</w:t>
      </w:r>
    </w:p>
    <w:p w14:paraId="5A4E7232" w14:textId="77777777" w:rsidR="00265EC5" w:rsidRDefault="00265EC5" w:rsidP="00265EC5">
      <w:pPr>
        <w:pStyle w:val="PargrafodaLista"/>
        <w:ind w:left="1429"/>
        <w:rPr>
          <w:rFonts w:cstheme="minorHAnsi"/>
          <w:i/>
          <w:iCs/>
          <w:u w:val="single"/>
        </w:rPr>
      </w:pPr>
      <w:r>
        <w:rPr>
          <w:rFonts w:cstheme="minorHAnsi"/>
          <w:i/>
          <w:iCs/>
          <w:u w:val="single"/>
        </w:rPr>
        <w:t>Das causas:</w:t>
      </w:r>
    </w:p>
    <w:p w14:paraId="0E7FD065" w14:textId="77777777" w:rsidR="00265EC5" w:rsidRDefault="00265EC5" w:rsidP="00265EC5">
      <w:pPr>
        <w:pStyle w:val="PargrafodaLista"/>
        <w:ind w:left="1429"/>
        <w:rPr>
          <w:rFonts w:cstheme="minorHAnsi"/>
        </w:rPr>
      </w:pPr>
      <w:r>
        <w:rPr>
          <w:rFonts w:cstheme="minorHAnsi"/>
        </w:rPr>
        <w:t>- A lei</w:t>
      </w:r>
      <w:r w:rsidRPr="007E300B">
        <w:rPr>
          <w:rFonts w:cstheme="minorHAnsi"/>
        </w:rPr>
        <w:t xml:space="preserve"> beneficia os mais ricos, pois o aceso ao judiciário depende da intermediação do advogado e há poucas formas de conseguir um acesso público</w:t>
      </w:r>
      <w:r>
        <w:rPr>
          <w:rFonts w:cstheme="minorHAnsi"/>
        </w:rPr>
        <w:t xml:space="preserve"> e há falta de informação acerca dos direitos cidadãos.</w:t>
      </w:r>
    </w:p>
    <w:p w14:paraId="586A5934" w14:textId="77777777" w:rsidR="00265EC5" w:rsidRDefault="00265EC5" w:rsidP="00265EC5">
      <w:pPr>
        <w:pStyle w:val="PargrafodaLista"/>
        <w:ind w:left="1429"/>
        <w:rPr>
          <w:rFonts w:cstheme="minorHAnsi"/>
        </w:rPr>
      </w:pPr>
      <w:r>
        <w:rPr>
          <w:rFonts w:cstheme="minorHAnsi"/>
        </w:rPr>
        <w:t>- Há falta de funcionários públicos que possam oferecer auxílio jurídico aos que necessitam de defesa.</w:t>
      </w:r>
    </w:p>
    <w:p w14:paraId="02ED07AC" w14:textId="77777777" w:rsidR="00265EC5" w:rsidRDefault="00265EC5" w:rsidP="00265EC5">
      <w:pPr>
        <w:pStyle w:val="PargrafodaLista"/>
        <w:ind w:left="1429"/>
        <w:rPr>
          <w:rFonts w:cstheme="minorHAnsi"/>
        </w:rPr>
      </w:pPr>
      <w:r>
        <w:rPr>
          <w:rFonts w:cstheme="minorHAnsi"/>
        </w:rPr>
        <w:t xml:space="preserve">- Devido à falta de transparência no trabalho de juízes, recorrer das decisões jurídicas pode ser uma tarefa ainda mais árdua. </w:t>
      </w:r>
    </w:p>
    <w:p w14:paraId="5A4BF48D" w14:textId="77777777" w:rsidR="00265EC5" w:rsidRDefault="00265EC5" w:rsidP="00265EC5">
      <w:pPr>
        <w:pStyle w:val="PargrafodaLista"/>
        <w:ind w:left="1429"/>
        <w:rPr>
          <w:rFonts w:cstheme="minorHAnsi"/>
          <w:i/>
          <w:iCs/>
          <w:u w:val="single"/>
        </w:rPr>
      </w:pPr>
      <w:r w:rsidRPr="007E300B">
        <w:rPr>
          <w:rFonts w:cstheme="minorHAnsi"/>
          <w:i/>
          <w:iCs/>
          <w:u w:val="single"/>
        </w:rPr>
        <w:t>Das consequências:</w:t>
      </w:r>
    </w:p>
    <w:p w14:paraId="2EF19F5D" w14:textId="77777777" w:rsidR="00265EC5" w:rsidRDefault="00265EC5" w:rsidP="00265EC5">
      <w:pPr>
        <w:pStyle w:val="PargrafodaLista"/>
        <w:ind w:left="1429"/>
        <w:rPr>
          <w:rFonts w:cstheme="minorHAnsi"/>
        </w:rPr>
      </w:pPr>
      <w:r>
        <w:rPr>
          <w:rFonts w:cstheme="minorHAnsi"/>
        </w:rPr>
        <w:t>- Consequentemente, tendo em vista a falta de transparência do poder judiciário, ocorre o descrédito na justiça brasileira e o sentimento de impotência diante da impunidade.</w:t>
      </w:r>
    </w:p>
    <w:p w14:paraId="067B90F9" w14:textId="77777777" w:rsidR="00265EC5" w:rsidRDefault="00265EC5" w:rsidP="00265EC5">
      <w:pPr>
        <w:pStyle w:val="PargrafodaLista"/>
        <w:ind w:left="1429"/>
        <w:rPr>
          <w:rFonts w:cstheme="minorHAnsi"/>
        </w:rPr>
      </w:pPr>
      <w:r>
        <w:rPr>
          <w:rFonts w:cstheme="minorHAnsi"/>
        </w:rPr>
        <w:t>- A justiça realizada pelas próprias mãos cresce entre os cidadãos, provocando uma desarmonia social.</w:t>
      </w:r>
    </w:p>
    <w:p w14:paraId="4D75604C" w14:textId="77777777" w:rsidR="00265EC5" w:rsidRDefault="00265EC5" w:rsidP="00265EC5">
      <w:pPr>
        <w:pStyle w:val="PargrafodaLista"/>
        <w:ind w:left="1429"/>
        <w:rPr>
          <w:rFonts w:cstheme="minorHAnsi"/>
        </w:rPr>
      </w:pPr>
      <w:r>
        <w:rPr>
          <w:rFonts w:cstheme="minorHAnsi"/>
        </w:rPr>
        <w:t xml:space="preserve">- A descrença e falta de simpatia pelo Estado de Direito fere a manutenção de direitos sociais e a luta pela sua manutenção. </w:t>
      </w:r>
    </w:p>
    <w:p w14:paraId="2AFC1429" w14:textId="77777777" w:rsidR="00265EC5" w:rsidRDefault="00265EC5" w:rsidP="00265EC5">
      <w:pPr>
        <w:pStyle w:val="PargrafodaLista"/>
        <w:ind w:left="1429"/>
        <w:rPr>
          <w:rFonts w:cstheme="minorHAnsi"/>
          <w:u w:val="single"/>
        </w:rPr>
      </w:pPr>
      <w:r w:rsidRPr="00F04E3B">
        <w:rPr>
          <w:rFonts w:cstheme="minorHAnsi"/>
          <w:u w:val="single"/>
        </w:rPr>
        <w:t xml:space="preserve">Intervenção: </w:t>
      </w:r>
    </w:p>
    <w:p w14:paraId="239E267D" w14:textId="77777777" w:rsidR="00265EC5" w:rsidRDefault="00265EC5" w:rsidP="00265EC5">
      <w:pPr>
        <w:pStyle w:val="PargrafodaLista"/>
        <w:ind w:left="1429"/>
        <w:rPr>
          <w:rFonts w:cstheme="minorHAnsi"/>
        </w:rPr>
      </w:pPr>
      <w:r>
        <w:rPr>
          <w:rFonts w:cstheme="minorHAnsi"/>
        </w:rPr>
        <w:t>- É necessária para intervir diante do problema, a r</w:t>
      </w:r>
      <w:r w:rsidRPr="00F04E3B">
        <w:rPr>
          <w:rFonts w:cstheme="minorHAnsi"/>
        </w:rPr>
        <w:t>eforma do sistema judiciário como diminuição das apelações</w:t>
      </w:r>
      <w:r>
        <w:rPr>
          <w:rFonts w:cstheme="minorHAnsi"/>
        </w:rPr>
        <w:t xml:space="preserve">. Além disso, </w:t>
      </w:r>
      <w:r w:rsidRPr="00F04E3B">
        <w:rPr>
          <w:rFonts w:cstheme="minorHAnsi"/>
        </w:rPr>
        <w:t>programas para aumentar a eficiência do trabalho</w:t>
      </w:r>
      <w:r>
        <w:rPr>
          <w:rFonts w:cstheme="minorHAnsi"/>
        </w:rPr>
        <w:t>,</w:t>
      </w:r>
      <w:r w:rsidRPr="00F04E3B">
        <w:rPr>
          <w:rFonts w:cstheme="minorHAnsi"/>
        </w:rPr>
        <w:t xml:space="preserve"> seja dos funcionários, seja dos juízes</w:t>
      </w:r>
      <w:r>
        <w:rPr>
          <w:rFonts w:cstheme="minorHAnsi"/>
        </w:rPr>
        <w:t xml:space="preserve">. </w:t>
      </w:r>
    </w:p>
    <w:p w14:paraId="053748BA" w14:textId="77777777" w:rsidR="00265EC5" w:rsidRDefault="00265EC5" w:rsidP="00265EC5">
      <w:pPr>
        <w:pStyle w:val="PargrafodaLista"/>
        <w:ind w:left="1429"/>
        <w:rPr>
          <w:rFonts w:cstheme="minorHAnsi"/>
        </w:rPr>
      </w:pPr>
    </w:p>
    <w:p w14:paraId="34EDCDB4" w14:textId="77777777" w:rsidR="00265EC5" w:rsidRPr="0032105B" w:rsidRDefault="00265EC5" w:rsidP="00265EC5">
      <w:pPr>
        <w:pStyle w:val="PargrafodaLista"/>
        <w:numPr>
          <w:ilvl w:val="0"/>
          <w:numId w:val="18"/>
        </w:numPr>
        <w:spacing w:after="160"/>
        <w:rPr>
          <w:rFonts w:cstheme="minorHAnsi"/>
          <w:b/>
          <w:bCs/>
        </w:rPr>
      </w:pPr>
      <w:r w:rsidRPr="0032105B">
        <w:rPr>
          <w:rFonts w:cstheme="minorHAnsi"/>
          <w:b/>
          <w:bCs/>
        </w:rPr>
        <w:t>Saúde </w:t>
      </w:r>
    </w:p>
    <w:p w14:paraId="21F94CD5" w14:textId="77777777" w:rsidR="00265EC5" w:rsidRDefault="00265EC5" w:rsidP="00265EC5">
      <w:pPr>
        <w:pStyle w:val="PargrafodaLista"/>
        <w:ind w:left="1429"/>
        <w:rPr>
          <w:rFonts w:cstheme="minorHAnsi"/>
        </w:rPr>
      </w:pPr>
      <w:r>
        <w:rPr>
          <w:rFonts w:cstheme="minorHAnsi"/>
          <w:i/>
          <w:iCs/>
          <w:u w:val="single"/>
        </w:rPr>
        <w:t>Das causas:</w:t>
      </w:r>
    </w:p>
    <w:p w14:paraId="74054411" w14:textId="77777777" w:rsidR="00265EC5" w:rsidRDefault="00265EC5" w:rsidP="00265EC5">
      <w:pPr>
        <w:pStyle w:val="PargrafodaLista"/>
        <w:ind w:left="1429"/>
        <w:rPr>
          <w:rFonts w:cstheme="minorHAnsi"/>
        </w:rPr>
      </w:pPr>
      <w:r>
        <w:rPr>
          <w:rFonts w:cstheme="minorHAnsi"/>
        </w:rPr>
        <w:lastRenderedPageBreak/>
        <w:t>-  O SUS precisa atender a todos os brasileiros, desse modo, necessita de recursos disponíveis para tal função. Entretanto, devido aos baixos investimentos, a saúde pública se torna precária e, às vezes, de difícil acesso a todos.</w:t>
      </w:r>
    </w:p>
    <w:p w14:paraId="09114554" w14:textId="77777777" w:rsidR="00265EC5" w:rsidRDefault="00265EC5" w:rsidP="00265EC5">
      <w:pPr>
        <w:pStyle w:val="PargrafodaLista"/>
        <w:ind w:left="1429"/>
        <w:rPr>
          <w:rFonts w:cstheme="minorHAnsi"/>
        </w:rPr>
      </w:pPr>
      <w:r>
        <w:rPr>
          <w:rFonts w:cstheme="minorHAnsi"/>
        </w:rPr>
        <w:t xml:space="preserve">- A diminuição de investimentos, como a </w:t>
      </w:r>
      <w:r w:rsidRPr="00CF0671">
        <w:rPr>
          <w:rFonts w:cstheme="minorHAnsi"/>
        </w:rPr>
        <w:t xml:space="preserve">PEC </w:t>
      </w:r>
      <w:r>
        <w:rPr>
          <w:rFonts w:cstheme="minorHAnsi"/>
        </w:rPr>
        <w:t xml:space="preserve">que </w:t>
      </w:r>
      <w:r w:rsidRPr="00CF0671">
        <w:rPr>
          <w:rFonts w:cstheme="minorHAnsi"/>
        </w:rPr>
        <w:t>diminuiu a verba destinada à saúde</w:t>
      </w:r>
      <w:r>
        <w:rPr>
          <w:rFonts w:cstheme="minorHAnsi"/>
        </w:rPr>
        <w:t>, é também uma causa expressiva.</w:t>
      </w:r>
    </w:p>
    <w:p w14:paraId="769D5272" w14:textId="77777777" w:rsidR="00265EC5" w:rsidRPr="00CF0671" w:rsidRDefault="00265EC5" w:rsidP="00265EC5">
      <w:pPr>
        <w:pStyle w:val="PargrafodaLista"/>
        <w:ind w:left="1429"/>
        <w:rPr>
          <w:rFonts w:cstheme="minorHAnsi"/>
        </w:rPr>
      </w:pPr>
      <w:r>
        <w:rPr>
          <w:rFonts w:cstheme="minorHAnsi"/>
        </w:rPr>
        <w:t>- H</w:t>
      </w:r>
      <w:r w:rsidRPr="00CF0671">
        <w:rPr>
          <w:rFonts w:cstheme="minorHAnsi"/>
        </w:rPr>
        <w:t>á intenção premeditada de alguns setores de se apropriar do serviço de saúde, portanto, observa-se</w:t>
      </w:r>
      <w:r>
        <w:rPr>
          <w:rFonts w:cstheme="minorHAnsi"/>
        </w:rPr>
        <w:t>,</w:t>
      </w:r>
      <w:r w:rsidRPr="00CF0671">
        <w:rPr>
          <w:rFonts w:cstheme="minorHAnsi"/>
        </w:rPr>
        <w:t xml:space="preserve"> em alguns casos sucateamento do sistema</w:t>
      </w:r>
      <w:r>
        <w:rPr>
          <w:rFonts w:cstheme="minorHAnsi"/>
        </w:rPr>
        <w:t>.</w:t>
      </w:r>
    </w:p>
    <w:p w14:paraId="0C70E2B1" w14:textId="77777777" w:rsidR="00265EC5" w:rsidRDefault="00265EC5" w:rsidP="00265EC5">
      <w:pPr>
        <w:pStyle w:val="PargrafodaLista"/>
        <w:ind w:left="1429"/>
        <w:rPr>
          <w:rFonts w:cstheme="minorHAnsi"/>
          <w:i/>
          <w:iCs/>
          <w:u w:val="single"/>
        </w:rPr>
      </w:pPr>
    </w:p>
    <w:p w14:paraId="61B55CC4" w14:textId="77777777" w:rsidR="00265EC5" w:rsidRDefault="00265EC5" w:rsidP="00265EC5">
      <w:pPr>
        <w:pStyle w:val="PargrafodaLista"/>
        <w:ind w:left="1429"/>
        <w:rPr>
          <w:rFonts w:cstheme="minorHAnsi"/>
          <w:i/>
          <w:iCs/>
          <w:u w:val="single"/>
        </w:rPr>
      </w:pPr>
      <w:r>
        <w:rPr>
          <w:rFonts w:cstheme="minorHAnsi"/>
          <w:i/>
          <w:iCs/>
          <w:u w:val="single"/>
        </w:rPr>
        <w:t>Das consequências:</w:t>
      </w:r>
    </w:p>
    <w:p w14:paraId="05B4BB73" w14:textId="77777777" w:rsidR="00265EC5" w:rsidRDefault="00265EC5" w:rsidP="00265EC5">
      <w:pPr>
        <w:pStyle w:val="PargrafodaLista"/>
        <w:ind w:left="1429"/>
        <w:rPr>
          <w:rFonts w:cstheme="minorHAnsi"/>
        </w:rPr>
      </w:pPr>
      <w:r>
        <w:rPr>
          <w:rFonts w:cstheme="minorHAnsi"/>
        </w:rPr>
        <w:t>- Em consequência do baixo investimento, há o desamparo dos cidadãos que dependem unicamente da saúde pública.</w:t>
      </w:r>
    </w:p>
    <w:p w14:paraId="0187E201" w14:textId="77777777" w:rsidR="00265EC5" w:rsidRDefault="00265EC5" w:rsidP="00265EC5">
      <w:pPr>
        <w:pStyle w:val="PargrafodaLista"/>
        <w:ind w:left="1429"/>
        <w:rPr>
          <w:rFonts w:cstheme="minorHAnsi"/>
        </w:rPr>
      </w:pPr>
      <w:r>
        <w:rPr>
          <w:rFonts w:cstheme="minorHAnsi"/>
        </w:rPr>
        <w:t>- Consequentemente, há o retorno de doenças antes extintas devido à baixa atenção ao setor da saúde.</w:t>
      </w:r>
    </w:p>
    <w:p w14:paraId="54F5EED1" w14:textId="77777777" w:rsidR="00265EC5" w:rsidRPr="00CF0671" w:rsidRDefault="00265EC5" w:rsidP="00265EC5">
      <w:pPr>
        <w:pStyle w:val="PargrafodaLista"/>
        <w:ind w:left="1429"/>
        <w:rPr>
          <w:rFonts w:cstheme="minorHAnsi"/>
        </w:rPr>
      </w:pPr>
      <w:r>
        <w:rPr>
          <w:rFonts w:cstheme="minorHAnsi"/>
        </w:rPr>
        <w:t>- Em situações pandêmicas, há o risco da propagação ainda maior de vírus e doenças, tendo em vista a falta de assistência e acompanhamento de casos.</w:t>
      </w:r>
    </w:p>
    <w:p w14:paraId="79D7B971" w14:textId="77777777" w:rsidR="00265EC5" w:rsidRDefault="00265EC5" w:rsidP="00265EC5">
      <w:pPr>
        <w:pStyle w:val="PargrafodaLista"/>
        <w:ind w:left="1429"/>
        <w:rPr>
          <w:rFonts w:cstheme="minorHAnsi"/>
          <w:i/>
          <w:iCs/>
          <w:u w:val="single"/>
        </w:rPr>
      </w:pPr>
      <w:r>
        <w:rPr>
          <w:rFonts w:cstheme="minorHAnsi"/>
          <w:i/>
          <w:iCs/>
          <w:u w:val="single"/>
        </w:rPr>
        <w:t>Intervenção:</w:t>
      </w:r>
    </w:p>
    <w:p w14:paraId="63F21078" w14:textId="77777777" w:rsidR="00265EC5" w:rsidRDefault="00265EC5" w:rsidP="00265EC5">
      <w:pPr>
        <w:pStyle w:val="PargrafodaLista"/>
        <w:ind w:left="1429"/>
        <w:rPr>
          <w:rFonts w:cstheme="minorHAnsi"/>
        </w:rPr>
      </w:pPr>
      <w:r>
        <w:rPr>
          <w:rFonts w:cstheme="minorHAnsi"/>
        </w:rPr>
        <w:t>- A injeção de mais verbas destinadas à saúde pública pode ser uma das formas de torná-la mais eficaz e, de fato, universal.</w:t>
      </w:r>
    </w:p>
    <w:p w14:paraId="586EC580" w14:textId="77777777" w:rsidR="00265EC5" w:rsidRDefault="00265EC5" w:rsidP="00265EC5">
      <w:pPr>
        <w:pStyle w:val="PargrafodaLista"/>
        <w:ind w:left="1429"/>
        <w:rPr>
          <w:rFonts w:cstheme="minorHAnsi"/>
        </w:rPr>
      </w:pPr>
      <w:r>
        <w:rPr>
          <w:rFonts w:cstheme="minorHAnsi"/>
        </w:rPr>
        <w:t xml:space="preserve">- A presença de </w:t>
      </w:r>
      <w:r w:rsidRPr="00DF795D">
        <w:rPr>
          <w:rFonts w:cstheme="minorHAnsi"/>
        </w:rPr>
        <w:t>transparência e participação pública no uso do recurso do SUS</w:t>
      </w:r>
      <w:r>
        <w:rPr>
          <w:rFonts w:cstheme="minorHAnsi"/>
        </w:rPr>
        <w:t xml:space="preserve"> poderia evitar os desvios dessas verbas e melhorar o direcionamento de verbas. </w:t>
      </w:r>
    </w:p>
    <w:p w14:paraId="2C9BADA5" w14:textId="77777777" w:rsidR="00265EC5" w:rsidRDefault="00265EC5" w:rsidP="00265EC5">
      <w:pPr>
        <w:pStyle w:val="PargrafodaLista"/>
        <w:ind w:left="1429"/>
        <w:rPr>
          <w:rFonts w:cstheme="minorHAnsi"/>
        </w:rPr>
      </w:pPr>
      <w:r>
        <w:rPr>
          <w:rFonts w:cstheme="minorHAnsi"/>
        </w:rPr>
        <w:t xml:space="preserve">- A </w:t>
      </w:r>
      <w:r w:rsidRPr="00DF795D">
        <w:rPr>
          <w:rFonts w:cstheme="minorHAnsi"/>
        </w:rPr>
        <w:t xml:space="preserve">privatização parcial do sistema, para quem </w:t>
      </w:r>
      <w:r>
        <w:rPr>
          <w:rFonts w:cstheme="minorHAnsi"/>
        </w:rPr>
        <w:t>possui poder aquisitivo para pagar planos pessoais</w:t>
      </w:r>
      <w:r w:rsidRPr="00DF795D">
        <w:rPr>
          <w:rFonts w:cstheme="minorHAnsi"/>
        </w:rPr>
        <w:t>, contanto que haja fiscalização do setor privado</w:t>
      </w:r>
      <w:r>
        <w:rPr>
          <w:rFonts w:cstheme="minorHAnsi"/>
        </w:rPr>
        <w:t>.</w:t>
      </w:r>
    </w:p>
    <w:p w14:paraId="6B616D3A" w14:textId="77777777" w:rsidR="00265EC5" w:rsidRDefault="00265EC5" w:rsidP="00265EC5">
      <w:pPr>
        <w:pStyle w:val="PargrafodaLista"/>
        <w:ind w:left="1429"/>
        <w:rPr>
          <w:rFonts w:cstheme="minorHAnsi"/>
        </w:rPr>
      </w:pPr>
    </w:p>
    <w:p w14:paraId="13A8458E" w14:textId="77777777" w:rsidR="00265EC5" w:rsidRDefault="00265EC5" w:rsidP="00265EC5">
      <w:pPr>
        <w:pStyle w:val="PargrafodaLista"/>
        <w:numPr>
          <w:ilvl w:val="0"/>
          <w:numId w:val="18"/>
        </w:numPr>
        <w:spacing w:after="160"/>
        <w:rPr>
          <w:rFonts w:cstheme="minorHAnsi"/>
          <w:b/>
          <w:bCs/>
        </w:rPr>
      </w:pPr>
      <w:r>
        <w:rPr>
          <w:rFonts w:cstheme="minorHAnsi"/>
          <w:b/>
          <w:bCs/>
        </w:rPr>
        <w:t xml:space="preserve">Inflação </w:t>
      </w:r>
    </w:p>
    <w:p w14:paraId="39811940" w14:textId="77777777" w:rsidR="00265EC5" w:rsidRDefault="00265EC5" w:rsidP="00265EC5">
      <w:pPr>
        <w:pStyle w:val="PargrafodaLista"/>
        <w:ind w:left="1429"/>
        <w:rPr>
          <w:rFonts w:cstheme="minorHAnsi"/>
          <w:i/>
          <w:iCs/>
          <w:u w:val="single"/>
        </w:rPr>
      </w:pPr>
      <w:r>
        <w:rPr>
          <w:rFonts w:cstheme="minorHAnsi"/>
          <w:i/>
          <w:iCs/>
          <w:u w:val="single"/>
        </w:rPr>
        <w:t>Das causas:</w:t>
      </w:r>
    </w:p>
    <w:p w14:paraId="28B27CBA" w14:textId="77777777" w:rsidR="00265EC5" w:rsidRDefault="00265EC5" w:rsidP="00265EC5">
      <w:pPr>
        <w:pStyle w:val="PargrafodaLista"/>
        <w:ind w:left="1429"/>
        <w:rPr>
          <w:rFonts w:cstheme="minorHAnsi"/>
        </w:rPr>
      </w:pPr>
      <w:r>
        <w:rPr>
          <w:rFonts w:cstheme="minorHAnsi"/>
        </w:rPr>
        <w:t>- Em razão da f</w:t>
      </w:r>
      <w:r w:rsidRPr="00701360">
        <w:rPr>
          <w:rFonts w:cstheme="minorHAnsi"/>
        </w:rPr>
        <w:t>alha da cadeia de produção por causa da COVID</w:t>
      </w:r>
      <w:r>
        <w:rPr>
          <w:rFonts w:cstheme="minorHAnsi"/>
        </w:rPr>
        <w:t>.</w:t>
      </w:r>
    </w:p>
    <w:p w14:paraId="6267A231" w14:textId="77777777" w:rsidR="00265EC5" w:rsidRDefault="00265EC5" w:rsidP="00265EC5">
      <w:pPr>
        <w:pStyle w:val="PargrafodaLista"/>
        <w:ind w:left="1429"/>
        <w:rPr>
          <w:rFonts w:cstheme="minorHAnsi"/>
        </w:rPr>
      </w:pPr>
      <w:r>
        <w:rPr>
          <w:rFonts w:cstheme="minorHAnsi"/>
        </w:rPr>
        <w:t>- Devido ao aumento do dólar, houve a desvalorização da moeda brasileira, prejudicando o poder de compra, principalmente para as classes mais pobres.</w:t>
      </w:r>
    </w:p>
    <w:p w14:paraId="3CC61B9A" w14:textId="77777777" w:rsidR="00265EC5" w:rsidRPr="00701360" w:rsidRDefault="00265EC5" w:rsidP="00265EC5">
      <w:pPr>
        <w:pStyle w:val="PargrafodaLista"/>
        <w:ind w:left="1429"/>
        <w:rPr>
          <w:rFonts w:cstheme="minorHAnsi"/>
        </w:rPr>
      </w:pPr>
      <w:r>
        <w:rPr>
          <w:rFonts w:cstheme="minorHAnsi"/>
        </w:rPr>
        <w:t>- A inflação pode ocorrer devido à f</w:t>
      </w:r>
      <w:r w:rsidRPr="00701360">
        <w:rPr>
          <w:rFonts w:cstheme="minorHAnsi"/>
        </w:rPr>
        <w:t>alta de estoques oficiais que poderiam regular a demanda.</w:t>
      </w:r>
    </w:p>
    <w:p w14:paraId="171DA8B5" w14:textId="77777777" w:rsidR="00265EC5" w:rsidRDefault="00265EC5" w:rsidP="00265EC5">
      <w:pPr>
        <w:pStyle w:val="PargrafodaLista"/>
        <w:ind w:left="1429"/>
        <w:rPr>
          <w:rFonts w:cstheme="minorHAnsi"/>
          <w:i/>
          <w:iCs/>
          <w:u w:val="single"/>
        </w:rPr>
      </w:pPr>
    </w:p>
    <w:p w14:paraId="67DDDF59" w14:textId="77777777" w:rsidR="00265EC5" w:rsidRDefault="00265EC5" w:rsidP="00265EC5">
      <w:pPr>
        <w:pStyle w:val="PargrafodaLista"/>
        <w:ind w:left="1429"/>
        <w:rPr>
          <w:rFonts w:cstheme="minorHAnsi"/>
          <w:i/>
          <w:iCs/>
          <w:u w:val="single"/>
        </w:rPr>
      </w:pPr>
      <w:r>
        <w:rPr>
          <w:rFonts w:cstheme="minorHAnsi"/>
          <w:i/>
          <w:iCs/>
          <w:u w:val="single"/>
        </w:rPr>
        <w:t>Das consequências:</w:t>
      </w:r>
    </w:p>
    <w:p w14:paraId="45CE50FE" w14:textId="77777777" w:rsidR="00265EC5" w:rsidRPr="00345A0D" w:rsidRDefault="00265EC5" w:rsidP="00265EC5">
      <w:pPr>
        <w:pStyle w:val="PargrafodaLista"/>
        <w:ind w:left="1429"/>
        <w:rPr>
          <w:rFonts w:cstheme="minorHAnsi"/>
        </w:rPr>
      </w:pPr>
      <w:r>
        <w:rPr>
          <w:rFonts w:cstheme="minorHAnsi"/>
        </w:rPr>
        <w:lastRenderedPageBreak/>
        <w:t>- Em consequência dos altos preços, ocasionados pela inflação, há a diminuição do poder de compra dos cidadãos, o que infere diretamente no dia a dia das classes menos favorecidas economicamente.</w:t>
      </w:r>
    </w:p>
    <w:p w14:paraId="1705FD30" w14:textId="77777777" w:rsidR="00265EC5" w:rsidRDefault="00265EC5" w:rsidP="00265EC5">
      <w:pPr>
        <w:pStyle w:val="PargrafodaLista"/>
        <w:ind w:left="1429"/>
        <w:rPr>
          <w:rFonts w:cstheme="minorHAnsi"/>
        </w:rPr>
      </w:pPr>
      <w:r>
        <w:rPr>
          <w:rFonts w:cstheme="minorHAnsi"/>
        </w:rPr>
        <w:t>-   Consequentemente há o aumento da pobreza, pois, ao interferir no poder de compra, também dificulta a obtenção de elementos essenciais na vida do cidadão, como o aumento do custo da alimentação e bens essenciais de consumo.</w:t>
      </w:r>
    </w:p>
    <w:p w14:paraId="5BCED6E7" w14:textId="77777777" w:rsidR="00265EC5" w:rsidRDefault="00265EC5" w:rsidP="00265EC5">
      <w:pPr>
        <w:pStyle w:val="PargrafodaLista"/>
        <w:ind w:left="1429"/>
        <w:rPr>
          <w:rFonts w:cstheme="minorHAnsi"/>
        </w:rPr>
      </w:pPr>
      <w:r>
        <w:rPr>
          <w:rFonts w:cstheme="minorHAnsi"/>
        </w:rPr>
        <w:t>- Outro fator que pode ser gerado é a desaceleração econômica devido à diminuição de giro do capital.</w:t>
      </w:r>
    </w:p>
    <w:p w14:paraId="29174C2A" w14:textId="77777777" w:rsidR="00265EC5" w:rsidRPr="00047A83" w:rsidRDefault="00265EC5" w:rsidP="00265EC5">
      <w:pPr>
        <w:pStyle w:val="PargrafodaLista"/>
        <w:ind w:left="1429"/>
        <w:rPr>
          <w:rFonts w:cstheme="minorHAnsi"/>
        </w:rPr>
      </w:pPr>
      <w:r w:rsidRPr="00047A83">
        <w:rPr>
          <w:rFonts w:cstheme="minorHAnsi"/>
          <w:i/>
          <w:iCs/>
          <w:u w:val="single"/>
        </w:rPr>
        <w:t>Intervenção:</w:t>
      </w:r>
    </w:p>
    <w:p w14:paraId="7DD19E7A" w14:textId="77777777" w:rsidR="00265EC5" w:rsidRDefault="00265EC5" w:rsidP="00265EC5">
      <w:pPr>
        <w:pStyle w:val="PargrafodaLista"/>
        <w:ind w:left="1429"/>
        <w:rPr>
          <w:rFonts w:cstheme="minorHAnsi"/>
        </w:rPr>
      </w:pPr>
      <w:r>
        <w:rPr>
          <w:rFonts w:cstheme="minorHAnsi"/>
        </w:rPr>
        <w:t>- Seria necessário, portanto, i</w:t>
      </w:r>
      <w:r w:rsidRPr="00047A83">
        <w:rPr>
          <w:rFonts w:cstheme="minorHAnsi"/>
        </w:rPr>
        <w:t>nterferir nas causas que levam ao aumento do dólar</w:t>
      </w:r>
      <w:r>
        <w:rPr>
          <w:rFonts w:cstheme="minorHAnsi"/>
        </w:rPr>
        <w:t xml:space="preserve">, como diminuição do aumento de juros. </w:t>
      </w:r>
    </w:p>
    <w:p w14:paraId="6DB9A980" w14:textId="77777777" w:rsidR="00265EC5" w:rsidRDefault="00265EC5" w:rsidP="00265EC5">
      <w:pPr>
        <w:pStyle w:val="PargrafodaLista"/>
        <w:ind w:left="1429"/>
        <w:rPr>
          <w:rFonts w:cstheme="minorHAnsi"/>
        </w:rPr>
      </w:pPr>
      <w:r>
        <w:rPr>
          <w:rFonts w:cstheme="minorHAnsi"/>
        </w:rPr>
        <w:t>- I</w:t>
      </w:r>
      <w:r w:rsidRPr="00047A83">
        <w:rPr>
          <w:rFonts w:cstheme="minorHAnsi"/>
        </w:rPr>
        <w:t>ncentivar a produção do que falta da cadeia produtiva</w:t>
      </w:r>
      <w:r>
        <w:rPr>
          <w:rFonts w:cstheme="minorHAnsi"/>
        </w:rPr>
        <w:t>.</w:t>
      </w:r>
    </w:p>
    <w:p w14:paraId="06A88505" w14:textId="77777777" w:rsidR="00265EC5" w:rsidRDefault="00265EC5" w:rsidP="00265EC5">
      <w:pPr>
        <w:pStyle w:val="PargrafodaLista"/>
        <w:ind w:left="1429"/>
        <w:rPr>
          <w:rFonts w:cstheme="minorHAnsi"/>
        </w:rPr>
      </w:pPr>
    </w:p>
    <w:p w14:paraId="0A03CB7D" w14:textId="77777777" w:rsidR="00265EC5" w:rsidRPr="000B42C9" w:rsidRDefault="00265EC5" w:rsidP="00265EC5">
      <w:pPr>
        <w:pStyle w:val="PargrafodaLista"/>
        <w:numPr>
          <w:ilvl w:val="0"/>
          <w:numId w:val="18"/>
        </w:numPr>
        <w:spacing w:after="160"/>
        <w:rPr>
          <w:rFonts w:cstheme="minorHAnsi"/>
        </w:rPr>
      </w:pPr>
      <w:r>
        <w:rPr>
          <w:rFonts w:cstheme="minorHAnsi"/>
          <w:b/>
          <w:bCs/>
        </w:rPr>
        <w:t>Desemprego</w:t>
      </w:r>
    </w:p>
    <w:p w14:paraId="4EA23681" w14:textId="77777777" w:rsidR="00265EC5" w:rsidRDefault="00265EC5" w:rsidP="00265EC5">
      <w:pPr>
        <w:pStyle w:val="PargrafodaLista"/>
        <w:ind w:left="1429"/>
        <w:rPr>
          <w:rFonts w:cstheme="minorHAnsi"/>
          <w:i/>
          <w:iCs/>
          <w:u w:val="single"/>
        </w:rPr>
      </w:pPr>
      <w:r>
        <w:rPr>
          <w:rFonts w:cstheme="minorHAnsi"/>
          <w:i/>
          <w:iCs/>
          <w:u w:val="single"/>
        </w:rPr>
        <w:t>Das causas:</w:t>
      </w:r>
    </w:p>
    <w:p w14:paraId="4011C044" w14:textId="77777777" w:rsidR="00265EC5" w:rsidRDefault="00265EC5" w:rsidP="00265EC5">
      <w:pPr>
        <w:pStyle w:val="PargrafodaLista"/>
        <w:ind w:left="1429"/>
        <w:rPr>
          <w:rFonts w:cstheme="minorHAnsi"/>
        </w:rPr>
      </w:pPr>
      <w:r>
        <w:rPr>
          <w:rFonts w:cstheme="minorHAnsi"/>
        </w:rPr>
        <w:t>-  A desaceleração econômica influencia diretamente nas taxas de desemprego, pois pode fechar vagas de trabalho nas empresas.</w:t>
      </w:r>
    </w:p>
    <w:p w14:paraId="0409BC89" w14:textId="77777777" w:rsidR="00265EC5" w:rsidRDefault="00265EC5" w:rsidP="00265EC5">
      <w:pPr>
        <w:pStyle w:val="PargrafodaLista"/>
        <w:ind w:left="1429"/>
        <w:rPr>
          <w:rFonts w:cstheme="minorHAnsi"/>
        </w:rPr>
      </w:pPr>
      <w:r>
        <w:rPr>
          <w:rFonts w:cstheme="minorHAnsi"/>
        </w:rPr>
        <w:t>- A falta de capacitação provoca o desemprego, tendo em vista as condições desiguais de ensino e oportunidades para todos os cidadãos.</w:t>
      </w:r>
    </w:p>
    <w:p w14:paraId="0492805B" w14:textId="77777777" w:rsidR="00265EC5" w:rsidRDefault="00265EC5" w:rsidP="00265EC5">
      <w:pPr>
        <w:pStyle w:val="PargrafodaLista"/>
        <w:ind w:left="1429"/>
        <w:rPr>
          <w:rFonts w:cstheme="minorHAnsi"/>
        </w:rPr>
      </w:pPr>
      <w:r>
        <w:rPr>
          <w:rFonts w:cstheme="minorHAnsi"/>
        </w:rPr>
        <w:t>- A desindustrialização pode gerar o desemprego devido à desaceleração na produção das empresas.</w:t>
      </w:r>
    </w:p>
    <w:p w14:paraId="0352D976" w14:textId="77777777" w:rsidR="00265EC5" w:rsidRPr="000B42C9" w:rsidRDefault="00265EC5" w:rsidP="00265EC5">
      <w:pPr>
        <w:pStyle w:val="PargrafodaLista"/>
        <w:ind w:left="1429"/>
        <w:rPr>
          <w:rFonts w:cstheme="minorHAnsi"/>
        </w:rPr>
      </w:pPr>
    </w:p>
    <w:p w14:paraId="1C6D3266" w14:textId="77777777" w:rsidR="00265EC5" w:rsidRDefault="00265EC5" w:rsidP="00265EC5">
      <w:pPr>
        <w:pStyle w:val="PargrafodaLista"/>
        <w:ind w:left="1429"/>
        <w:rPr>
          <w:rFonts w:cstheme="minorHAnsi"/>
          <w:i/>
          <w:iCs/>
          <w:u w:val="single"/>
        </w:rPr>
      </w:pPr>
      <w:r>
        <w:rPr>
          <w:rFonts w:cstheme="minorHAnsi"/>
          <w:i/>
          <w:iCs/>
          <w:u w:val="single"/>
        </w:rPr>
        <w:t>Das consequências:</w:t>
      </w:r>
    </w:p>
    <w:p w14:paraId="2433452E" w14:textId="77777777" w:rsidR="00265EC5" w:rsidRDefault="00265EC5" w:rsidP="00265EC5">
      <w:pPr>
        <w:pStyle w:val="PargrafodaLista"/>
        <w:ind w:left="1429"/>
        <w:rPr>
          <w:rFonts w:cstheme="minorHAnsi"/>
        </w:rPr>
      </w:pPr>
      <w:r>
        <w:rPr>
          <w:rFonts w:cstheme="minorHAnsi"/>
        </w:rPr>
        <w:t>- Consequentemente, devido ao desemprego, há o aumento da pobreza, junto à dificuldade de acesso a programas sociais, o que agrava a questão.</w:t>
      </w:r>
    </w:p>
    <w:p w14:paraId="5DF1C32F" w14:textId="77777777" w:rsidR="00265EC5" w:rsidRDefault="00265EC5" w:rsidP="00265EC5">
      <w:pPr>
        <w:pStyle w:val="PargrafodaLista"/>
        <w:ind w:left="1429"/>
        <w:rPr>
          <w:rFonts w:cstheme="minorHAnsi"/>
        </w:rPr>
      </w:pPr>
      <w:r>
        <w:rPr>
          <w:rFonts w:cstheme="minorHAnsi"/>
        </w:rPr>
        <w:t>- A desaceleração econômica pode ser uma consequência devido à diminuição do poder de compra e investimento.</w:t>
      </w:r>
    </w:p>
    <w:p w14:paraId="1ED9DB3C" w14:textId="77777777" w:rsidR="00265EC5" w:rsidRPr="000B42C9" w:rsidRDefault="00265EC5" w:rsidP="00265EC5">
      <w:pPr>
        <w:pStyle w:val="PargrafodaLista"/>
        <w:ind w:left="1429"/>
        <w:rPr>
          <w:rFonts w:cstheme="minorHAnsi"/>
        </w:rPr>
      </w:pPr>
      <w:r>
        <w:rPr>
          <w:rFonts w:cstheme="minorHAnsi"/>
        </w:rPr>
        <w:t>- O desemprego pode gerar falta de estabilidade social, devido à falta de renda ou o ganho de renda inferior em trabalhos informais.</w:t>
      </w:r>
    </w:p>
    <w:p w14:paraId="26BC5BA0" w14:textId="77777777" w:rsidR="00265EC5" w:rsidRDefault="00265EC5" w:rsidP="00265EC5">
      <w:pPr>
        <w:pStyle w:val="PargrafodaLista"/>
        <w:ind w:left="1429"/>
        <w:rPr>
          <w:rFonts w:cstheme="minorHAnsi"/>
          <w:i/>
          <w:iCs/>
          <w:u w:val="single"/>
        </w:rPr>
      </w:pPr>
      <w:r>
        <w:rPr>
          <w:rFonts w:cstheme="minorHAnsi"/>
          <w:i/>
          <w:iCs/>
          <w:u w:val="single"/>
        </w:rPr>
        <w:t>Intervenção:</w:t>
      </w:r>
    </w:p>
    <w:p w14:paraId="2313BFE6" w14:textId="77777777" w:rsidR="00265EC5" w:rsidRDefault="00265EC5" w:rsidP="00265EC5">
      <w:pPr>
        <w:pStyle w:val="PargrafodaLista"/>
        <w:ind w:left="1429"/>
        <w:rPr>
          <w:rFonts w:cstheme="minorHAnsi"/>
        </w:rPr>
      </w:pPr>
      <w:r>
        <w:rPr>
          <w:rFonts w:cstheme="minorHAnsi"/>
        </w:rPr>
        <w:t>- Como solução, seria viável o investimento estatal em obras, favorecendo mais empregos à população.</w:t>
      </w:r>
    </w:p>
    <w:p w14:paraId="47B5ABED" w14:textId="77777777" w:rsidR="00265EC5" w:rsidRDefault="00265EC5" w:rsidP="00265EC5">
      <w:pPr>
        <w:pStyle w:val="PargrafodaLista"/>
        <w:ind w:left="1429"/>
        <w:rPr>
          <w:rFonts w:cstheme="minorHAnsi"/>
        </w:rPr>
      </w:pPr>
      <w:r>
        <w:rPr>
          <w:rFonts w:cstheme="minorHAnsi"/>
        </w:rPr>
        <w:lastRenderedPageBreak/>
        <w:t xml:space="preserve">- O oferecimento de programas sociais que favorecessem a capacitação dos cidadãos seria primordial para auxiliar na resolução da problemática. </w:t>
      </w:r>
    </w:p>
    <w:p w14:paraId="1F9186FB" w14:textId="77777777" w:rsidR="00265EC5" w:rsidRDefault="00265EC5" w:rsidP="00265EC5">
      <w:pPr>
        <w:pStyle w:val="PargrafodaLista"/>
        <w:ind w:left="1429"/>
        <w:rPr>
          <w:rFonts w:cstheme="minorHAnsi"/>
        </w:rPr>
      </w:pPr>
      <w:r>
        <w:rPr>
          <w:rFonts w:cstheme="minorHAnsi"/>
        </w:rPr>
        <w:t xml:space="preserve">- Estimular as indústrias para a manutenção e até mais abertura de novas vagas de emprego para os cidadãos. </w:t>
      </w:r>
    </w:p>
    <w:p w14:paraId="2CF40388" w14:textId="77777777" w:rsidR="00265EC5" w:rsidRDefault="00265EC5" w:rsidP="00265EC5">
      <w:pPr>
        <w:pStyle w:val="PargrafodaLista"/>
        <w:ind w:left="1429"/>
        <w:rPr>
          <w:rFonts w:cstheme="minorHAnsi"/>
        </w:rPr>
      </w:pPr>
    </w:p>
    <w:p w14:paraId="283842A9" w14:textId="77777777" w:rsidR="00265EC5" w:rsidRPr="00420039" w:rsidRDefault="00265EC5" w:rsidP="00265EC5">
      <w:pPr>
        <w:pStyle w:val="PargrafodaLista"/>
        <w:numPr>
          <w:ilvl w:val="0"/>
          <w:numId w:val="18"/>
        </w:numPr>
        <w:spacing w:after="160"/>
        <w:rPr>
          <w:rFonts w:cstheme="minorHAnsi"/>
          <w:b/>
          <w:bCs/>
        </w:rPr>
      </w:pPr>
      <w:r w:rsidRPr="00420039">
        <w:rPr>
          <w:rFonts w:cstheme="minorHAnsi"/>
          <w:b/>
          <w:bCs/>
        </w:rPr>
        <w:t>Impostos elevados</w:t>
      </w:r>
    </w:p>
    <w:p w14:paraId="11622776" w14:textId="77777777" w:rsidR="00265EC5" w:rsidRDefault="00265EC5" w:rsidP="00265EC5">
      <w:pPr>
        <w:pStyle w:val="PargrafodaLista"/>
        <w:ind w:left="1429"/>
        <w:rPr>
          <w:rFonts w:cstheme="minorHAnsi"/>
          <w:i/>
          <w:iCs/>
          <w:u w:val="single"/>
        </w:rPr>
      </w:pPr>
      <w:r>
        <w:rPr>
          <w:rFonts w:cstheme="minorHAnsi"/>
          <w:i/>
          <w:iCs/>
          <w:u w:val="single"/>
        </w:rPr>
        <w:t>Das causas:</w:t>
      </w:r>
    </w:p>
    <w:p w14:paraId="7D909A14" w14:textId="77777777" w:rsidR="00265EC5" w:rsidRDefault="00265EC5" w:rsidP="00265EC5">
      <w:pPr>
        <w:pStyle w:val="PargrafodaLista"/>
        <w:ind w:left="1429"/>
        <w:rPr>
          <w:rFonts w:cstheme="minorHAnsi"/>
        </w:rPr>
      </w:pPr>
      <w:r>
        <w:rPr>
          <w:rFonts w:cstheme="minorHAnsi"/>
        </w:rPr>
        <w:t>- A negligência estatal em gerir as contas públicas é um agravante para a presença de impostos elevados.</w:t>
      </w:r>
    </w:p>
    <w:p w14:paraId="2F73E4A8" w14:textId="77777777" w:rsidR="00265EC5" w:rsidRDefault="00265EC5" w:rsidP="00265EC5">
      <w:pPr>
        <w:pStyle w:val="PargrafodaLista"/>
        <w:ind w:left="1429"/>
        <w:rPr>
          <w:rFonts w:cstheme="minorHAnsi"/>
        </w:rPr>
      </w:pPr>
      <w:r>
        <w:rPr>
          <w:rFonts w:cstheme="minorHAnsi"/>
        </w:rPr>
        <w:t>- A presença da corrupção provoca o não direcionamento de verbas para sanar problemas econômicos.</w:t>
      </w:r>
    </w:p>
    <w:p w14:paraId="0C17D062" w14:textId="77777777" w:rsidR="00265EC5" w:rsidRDefault="00265EC5" w:rsidP="00265EC5">
      <w:pPr>
        <w:pStyle w:val="PargrafodaLista"/>
        <w:ind w:left="1429"/>
        <w:rPr>
          <w:rFonts w:cstheme="minorHAnsi"/>
        </w:rPr>
      </w:pPr>
      <w:r>
        <w:rPr>
          <w:rFonts w:cstheme="minorHAnsi"/>
        </w:rPr>
        <w:t>- Devido aos altos gastos com saúde e segurança pública, tendo em vista o envelhecimento populacional e a necessidade de adaptação e inovações tecnológicas nas escolas.</w:t>
      </w:r>
    </w:p>
    <w:p w14:paraId="08A200CB" w14:textId="77777777" w:rsidR="00265EC5" w:rsidRDefault="00265EC5" w:rsidP="00265EC5">
      <w:pPr>
        <w:pStyle w:val="PargrafodaLista"/>
        <w:ind w:left="1429"/>
        <w:rPr>
          <w:rFonts w:cstheme="minorHAnsi"/>
        </w:rPr>
      </w:pPr>
      <w:r>
        <w:rPr>
          <w:rFonts w:cstheme="minorHAnsi"/>
        </w:rPr>
        <w:t>- A população mais rica não paga tantos impostos como seria interessante pagar para tentar promover maios estabilidade aos mais pobres.</w:t>
      </w:r>
    </w:p>
    <w:p w14:paraId="4A052045" w14:textId="77777777" w:rsidR="00265EC5" w:rsidRPr="003E0961" w:rsidRDefault="00265EC5" w:rsidP="00265EC5">
      <w:pPr>
        <w:pStyle w:val="PargrafodaLista"/>
        <w:ind w:left="1429"/>
        <w:rPr>
          <w:rFonts w:cstheme="minorHAnsi"/>
        </w:rPr>
      </w:pPr>
    </w:p>
    <w:p w14:paraId="41B3DD92" w14:textId="77777777" w:rsidR="00265EC5" w:rsidRDefault="00265EC5" w:rsidP="00265EC5">
      <w:pPr>
        <w:pStyle w:val="PargrafodaLista"/>
        <w:ind w:left="1429"/>
        <w:rPr>
          <w:rFonts w:cstheme="minorHAnsi"/>
          <w:i/>
          <w:iCs/>
          <w:u w:val="single"/>
        </w:rPr>
      </w:pPr>
      <w:r>
        <w:rPr>
          <w:rFonts w:cstheme="minorHAnsi"/>
          <w:i/>
          <w:iCs/>
          <w:u w:val="single"/>
        </w:rPr>
        <w:t>Das consequências:</w:t>
      </w:r>
    </w:p>
    <w:p w14:paraId="2C47F019" w14:textId="77777777" w:rsidR="00265EC5" w:rsidRDefault="00265EC5" w:rsidP="00265EC5">
      <w:pPr>
        <w:pStyle w:val="PargrafodaLista"/>
        <w:ind w:left="1429"/>
        <w:rPr>
          <w:rFonts w:cstheme="minorHAnsi"/>
        </w:rPr>
      </w:pPr>
      <w:r>
        <w:rPr>
          <w:rFonts w:cstheme="minorHAnsi"/>
        </w:rPr>
        <w:t xml:space="preserve">- Consequentemente, devido à má distribuição de renda, as classes mais pobres e médias pagam mais impostos, o que dificulta a ascensão social desses grupos. </w:t>
      </w:r>
    </w:p>
    <w:p w14:paraId="5ED2C28D" w14:textId="77777777" w:rsidR="00265EC5" w:rsidRPr="004E6BCE" w:rsidRDefault="00265EC5" w:rsidP="00265EC5">
      <w:pPr>
        <w:pStyle w:val="PargrafodaLista"/>
        <w:ind w:left="1429"/>
        <w:rPr>
          <w:rFonts w:cstheme="minorHAnsi"/>
        </w:rPr>
      </w:pPr>
      <w:r>
        <w:rPr>
          <w:rFonts w:cstheme="minorHAnsi"/>
        </w:rPr>
        <w:t>- Os benefícios voltados para a sociedade são precários, devido ao aumento da necessidade com gastos para a saúde e educação. Desse modo, os cidadãos se sentem lesados, pois não têm seus direitos concedidos, ainda que paguem altos impostos.</w:t>
      </w:r>
    </w:p>
    <w:p w14:paraId="567E8266" w14:textId="77777777" w:rsidR="00265EC5" w:rsidRDefault="00265EC5" w:rsidP="00265EC5">
      <w:pPr>
        <w:pStyle w:val="PargrafodaLista"/>
        <w:ind w:left="1429"/>
        <w:rPr>
          <w:rFonts w:cstheme="minorHAnsi"/>
          <w:i/>
          <w:iCs/>
          <w:u w:val="single"/>
        </w:rPr>
      </w:pPr>
      <w:r>
        <w:rPr>
          <w:rFonts w:cstheme="minorHAnsi"/>
          <w:i/>
          <w:iCs/>
          <w:u w:val="single"/>
        </w:rPr>
        <w:t xml:space="preserve">Intervenção: </w:t>
      </w:r>
    </w:p>
    <w:p w14:paraId="450D8448" w14:textId="0C188F32" w:rsidR="00A53E1E" w:rsidRDefault="00265EC5" w:rsidP="00E128A2">
      <w:pPr>
        <w:pStyle w:val="PargrafodaLista"/>
        <w:ind w:left="1429"/>
      </w:pPr>
      <w:r>
        <w:rPr>
          <w:rFonts w:cstheme="minorHAnsi"/>
        </w:rPr>
        <w:t>- Uma proposta interventora diante dessa problemática seria a promoção de uma reforma tributária.</w:t>
      </w:r>
      <w:bookmarkEnd w:id="4"/>
      <w:r w:rsidR="00E945EC">
        <w:tab/>
      </w:r>
      <w:r w:rsidR="00D11527">
        <w:t xml:space="preserve">  </w:t>
      </w:r>
    </w:p>
    <w:p w14:paraId="5E5B3E09" w14:textId="3298900E" w:rsidR="006932A5" w:rsidRDefault="006932A5" w:rsidP="006932A5">
      <w:pPr>
        <w:pStyle w:val="alternativasquestes"/>
        <w:ind w:left="0"/>
      </w:pPr>
    </w:p>
    <w:p w14:paraId="5DFD04BD" w14:textId="77777777" w:rsidR="00E95488" w:rsidRDefault="00E95488" w:rsidP="00E95488">
      <w:pPr>
        <w:pStyle w:val="alternativasquestes"/>
      </w:pPr>
    </w:p>
    <w:p w14:paraId="2C2A3E4A" w14:textId="77777777" w:rsidR="00E95488" w:rsidRDefault="00E95488" w:rsidP="00E95488">
      <w:pPr>
        <w:pStyle w:val="alternativasquestes"/>
      </w:pPr>
    </w:p>
    <w:p w14:paraId="1E85733A" w14:textId="77777777" w:rsidR="00E95488" w:rsidRDefault="00E95488" w:rsidP="00E95488">
      <w:pPr>
        <w:pStyle w:val="alternativasquestes"/>
      </w:pPr>
    </w:p>
    <w:p w14:paraId="6BCBC4BB" w14:textId="77777777" w:rsidR="00E95488" w:rsidRDefault="00E95488" w:rsidP="00E95488">
      <w:pPr>
        <w:pStyle w:val="alternativasquestes"/>
      </w:pPr>
    </w:p>
    <w:sectPr w:rsidR="00E95488" w:rsidSect="006F4C7E">
      <w:headerReference w:type="even" r:id="rId11"/>
      <w:headerReference w:type="default" r:id="rId12"/>
      <w:footerReference w:type="even" r:id="rId13"/>
      <w:footerReference w:type="default" r:id="rId14"/>
      <w:headerReference w:type="first" r:id="rId15"/>
      <w:type w:val="continuous"/>
      <w:pgSz w:w="11900" w:h="16840"/>
      <w:pgMar w:top="1417" w:right="844" w:bottom="651"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07673" w14:textId="77777777" w:rsidR="001E6702" w:rsidRDefault="001E6702" w:rsidP="00317CB7">
      <w:r>
        <w:separator/>
      </w:r>
    </w:p>
  </w:endnote>
  <w:endnote w:type="continuationSeparator" w:id="0">
    <w:p w14:paraId="6ACE3906" w14:textId="77777777" w:rsidR="001E6702" w:rsidRDefault="001E6702" w:rsidP="0031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Avenir Roman">
    <w:altName w:val="Calibri"/>
    <w:charset w:val="4D"/>
    <w:family w:val="swiss"/>
    <w:pitch w:val="variable"/>
    <w:sig w:usb0="800000AF" w:usb1="5000204A" w:usb2="00000000" w:usb3="00000000" w:csb0="0000009B" w:csb1="00000000"/>
  </w:font>
  <w:font w:name="Avenir Black">
    <w:altName w:val="Calibri"/>
    <w:charset w:val="00"/>
    <w:family w:val="swiss"/>
    <w:pitch w:val="variable"/>
    <w:sig w:usb0="800000AF" w:usb1="5000204A" w:usb2="00000000" w:usb3="00000000" w:csb0="0000009B" w:csb1="00000000"/>
  </w:font>
  <w:font w:name="Avenir">
    <w:altName w:val="Calibri"/>
    <w:charset w:val="00"/>
    <w:family w:val="swiss"/>
    <w:pitch w:val="variable"/>
    <w:sig w:usb0="800000AF" w:usb1="5000204A" w:usb2="00000000" w:usb3="00000000" w:csb0="0000009B" w:csb1="00000000"/>
  </w:font>
  <w:font w:name="Calibri bold">
    <w:altName w:val="Cambria"/>
    <w:panose1 w:val="020F0702030404030204"/>
    <w:charset w:val="00"/>
    <w:family w:val="roman"/>
    <w:pitch w:val="default"/>
  </w:font>
  <w:font w:name="Roboto">
    <w:panose1 w:val="02000000000000000000"/>
    <w:charset w:val="00"/>
    <w:family w:val="auto"/>
    <w:pitch w:val="variable"/>
    <w:sig w:usb0="E00002FF" w:usb1="5000205B" w:usb2="00000020" w:usb3="00000000" w:csb0="0000019F" w:csb1="00000000"/>
  </w:font>
  <w:font w:name="Avenir Medium">
    <w:altName w:val="Calibri"/>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Avenir Book">
    <w:altName w:val="Tw Cen MT"/>
    <w:panose1 w:val="00000000000000000000"/>
    <w:charset w:val="00"/>
    <w:family w:val="roman"/>
    <w:notTrueType/>
    <w:pitch w:val="default"/>
  </w:font>
  <w:font w:name="Avenir Heavy">
    <w:altName w:val="Calibri"/>
    <w:charset w:val="4D"/>
    <w:family w:val="swiss"/>
    <w:pitch w:val="variable"/>
    <w:sig w:usb0="800000AF" w:usb1="5000204A" w:usb2="00000000" w:usb3="00000000" w:csb0="0000009B"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 New Roman (Corpo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18634831"/>
      <w:docPartObj>
        <w:docPartGallery w:val="Page Numbers (Bottom of Page)"/>
        <w:docPartUnique/>
      </w:docPartObj>
    </w:sdtPr>
    <w:sdtEndPr>
      <w:rPr>
        <w:rStyle w:val="Nmerodepgina"/>
      </w:rPr>
    </w:sdtEndPr>
    <w:sdtContent>
      <w:p w14:paraId="22C3D21B" w14:textId="7C9B15C9" w:rsidR="003B5FDE" w:rsidRDefault="003B5FDE" w:rsidP="0033015A">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03BCC0B" w14:textId="77777777" w:rsidR="003B5FDE" w:rsidRDefault="003B5FDE" w:rsidP="0042508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E3B9" w14:textId="316A1BBF" w:rsidR="003B5FDE" w:rsidRDefault="003B5FDE" w:rsidP="00425082">
    <w:pPr>
      <w:pStyle w:val="Rodap"/>
      <w:ind w:right="360"/>
      <w:rPr>
        <w:rFonts w:ascii="Avenir Medium" w:hAnsi="Avenir Medium"/>
        <w:color w:val="404040" w:themeColor="text1" w:themeTint="BF"/>
        <w:sz w:val="20"/>
        <w:szCs w:val="20"/>
      </w:rPr>
    </w:pPr>
    <w:r>
      <w:rPr>
        <w:rFonts w:ascii="Avenir Medium" w:hAnsi="Avenir Medium"/>
        <w:noProof/>
        <w:color w:val="404040" w:themeColor="text1" w:themeTint="BF"/>
        <w:sz w:val="20"/>
        <w:szCs w:val="20"/>
      </w:rPr>
      <w:drawing>
        <wp:anchor distT="0" distB="0" distL="114300" distR="114300" simplePos="0" relativeHeight="251658240" behindDoc="0" locked="0" layoutInCell="1" allowOverlap="1" wp14:anchorId="52C2AC9E" wp14:editId="30493E4B">
          <wp:simplePos x="0" y="0"/>
          <wp:positionH relativeFrom="margin">
            <wp:posOffset>1648</wp:posOffset>
          </wp:positionH>
          <wp:positionV relativeFrom="paragraph">
            <wp:posOffset>15516</wp:posOffset>
          </wp:positionV>
          <wp:extent cx="202702" cy="410854"/>
          <wp:effectExtent l="0" t="0" r="635" b="0"/>
          <wp:wrapNone/>
          <wp:docPr id="2954" name="Imagem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2702" cy="410854"/>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Nmerodepgina"/>
      </w:rPr>
      <w:id w:val="-1724436178"/>
      <w:docPartObj>
        <w:docPartGallery w:val="Page Numbers (Bottom of Page)"/>
        <w:docPartUnique/>
      </w:docPartObj>
    </w:sdtPr>
    <w:sdtEndPr>
      <w:rPr>
        <w:rStyle w:val="Nmerodepgina"/>
        <w:rFonts w:ascii="Avenir Medium" w:hAnsi="Avenir Medium"/>
        <w:color w:val="FF4832"/>
        <w:sz w:val="20"/>
        <w:szCs w:val="20"/>
      </w:rPr>
    </w:sdtEndPr>
    <w:sdtContent>
      <w:p w14:paraId="1F2AED7A" w14:textId="77777777" w:rsidR="003B5FDE" w:rsidRPr="00867B22" w:rsidRDefault="003B5FDE" w:rsidP="001D14E1">
        <w:pPr>
          <w:pStyle w:val="Rodap"/>
          <w:framePr w:wrap="none" w:vAnchor="text" w:hAnchor="page" w:x="10966" w:y="-3"/>
          <w:rPr>
            <w:rStyle w:val="Nmerodepgina"/>
            <w:rFonts w:ascii="Avenir Medium" w:hAnsi="Avenir Medium"/>
            <w:color w:val="FF4832"/>
            <w:sz w:val="20"/>
            <w:szCs w:val="20"/>
          </w:rPr>
        </w:pPr>
        <w:r w:rsidRPr="00867B22">
          <w:rPr>
            <w:rStyle w:val="Nmerodepgina"/>
            <w:rFonts w:ascii="Avenir Medium" w:hAnsi="Avenir Medium"/>
            <w:color w:val="FF4832"/>
            <w:sz w:val="20"/>
            <w:szCs w:val="20"/>
          </w:rPr>
          <w:fldChar w:fldCharType="begin"/>
        </w:r>
        <w:r w:rsidRPr="00867B22">
          <w:rPr>
            <w:rStyle w:val="Nmerodepgina"/>
            <w:rFonts w:ascii="Avenir Medium" w:hAnsi="Avenir Medium"/>
            <w:color w:val="FF4832"/>
            <w:sz w:val="20"/>
            <w:szCs w:val="20"/>
          </w:rPr>
          <w:instrText xml:space="preserve"> PAGE </w:instrText>
        </w:r>
        <w:r w:rsidRPr="00867B22">
          <w:rPr>
            <w:rStyle w:val="Nmerodepgina"/>
            <w:rFonts w:ascii="Avenir Medium" w:hAnsi="Avenir Medium"/>
            <w:color w:val="FF4832"/>
            <w:sz w:val="20"/>
            <w:szCs w:val="20"/>
          </w:rPr>
          <w:fldChar w:fldCharType="separate"/>
        </w:r>
        <w:r w:rsidRPr="00867B22">
          <w:rPr>
            <w:rStyle w:val="Nmerodepgina"/>
            <w:rFonts w:ascii="Avenir Medium" w:hAnsi="Avenir Medium"/>
            <w:noProof/>
            <w:color w:val="FF4832"/>
            <w:sz w:val="20"/>
            <w:szCs w:val="20"/>
          </w:rPr>
          <w:t>2</w:t>
        </w:r>
        <w:r w:rsidRPr="00867B22">
          <w:rPr>
            <w:rStyle w:val="Nmerodepgina"/>
            <w:rFonts w:ascii="Avenir Medium" w:hAnsi="Avenir Medium"/>
            <w:color w:val="FF4832"/>
            <w:sz w:val="20"/>
            <w:szCs w:val="20"/>
          </w:rPr>
          <w:fldChar w:fldCharType="end"/>
        </w:r>
      </w:p>
    </w:sdtContent>
  </w:sdt>
  <w:p w14:paraId="73A5B57E" w14:textId="62AC7E16" w:rsidR="003B5FDE" w:rsidRPr="00D05322" w:rsidRDefault="003B5FDE" w:rsidP="00425082">
    <w:pPr>
      <w:pStyle w:val="Rodap"/>
      <w:ind w:right="360"/>
      <w:rPr>
        <w:rFonts w:ascii="Avenir Medium" w:hAnsi="Avenir Medium" w:cs="Times New Roman (Corpo CS)"/>
        <w:color w:val="FF4832"/>
        <w:sz w:val="16"/>
        <w:szCs w:val="16"/>
      </w:rPr>
    </w:pPr>
    <w:r>
      <w:rPr>
        <w:rFonts w:ascii="Avenir Medium" w:hAnsi="Avenir Medium"/>
        <w:color w:val="404040" w:themeColor="text1" w:themeTint="BF"/>
        <w:sz w:val="20"/>
        <w:szCs w:val="20"/>
      </w:rPr>
      <w:t xml:space="preserve">          </w:t>
    </w:r>
    <w:r>
      <w:rPr>
        <w:rFonts w:ascii="Avenir Medium" w:hAnsi="Avenir Medium" w:cs="Times New Roman (Corpo CS)"/>
        <w:color w:val="FF4832"/>
        <w:sz w:val="20"/>
        <w:szCs w:val="20"/>
      </w:rPr>
      <w:t xml:space="preserve">Resolução  </w:t>
    </w:r>
    <w:r w:rsidRPr="00D05322">
      <w:rPr>
        <w:rFonts w:ascii="Avenir Medium" w:hAnsi="Avenir Medium" w:cs="Times New Roman (Corpo CS)"/>
        <w:color w:val="FF4832"/>
        <w:sz w:val="16"/>
        <w:szCs w:val="16"/>
      </w:rPr>
      <w:tab/>
    </w:r>
    <w:r w:rsidRPr="00D05322">
      <w:rPr>
        <w:rFonts w:ascii="Avenir Medium" w:hAnsi="Avenir Medium" w:cs="Times New Roman (Corpo CS)"/>
        <w:color w:val="FF4832"/>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30E83" w14:textId="77777777" w:rsidR="001E6702" w:rsidRDefault="001E6702" w:rsidP="00317CB7">
      <w:r>
        <w:separator/>
      </w:r>
    </w:p>
  </w:footnote>
  <w:footnote w:type="continuationSeparator" w:id="0">
    <w:p w14:paraId="073E4BA3" w14:textId="77777777" w:rsidR="001E6702" w:rsidRDefault="001E6702" w:rsidP="00317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8EB2" w14:textId="1F962A9B" w:rsidR="003B5FDE" w:rsidRDefault="00F51501">
    <w:pPr>
      <w:pStyle w:val="Cabealho"/>
    </w:pPr>
    <w:r>
      <w:rPr>
        <w:noProof/>
      </w:rPr>
      <w:pict w14:anchorId="5EED3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825844" o:spid="_x0000_s1041" type="#_x0000_t75" style="position:absolute;margin-left:0;margin-top:0;width:595.3pt;height:841.75pt;z-index:-251656192;mso-position-horizontal:center;mso-position-horizontal-relative:margin;mso-position-vertical:center;mso-position-vertical-relative:margin" o:allowincell="f">
          <v:imagedata r:id="rId1" o:title="bg_vestibu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86F6" w14:textId="0A306CD4" w:rsidR="003B5FDE" w:rsidRDefault="00F51501" w:rsidP="00BA3546">
    <w:pPr>
      <w:pStyle w:val="Cabealho"/>
      <w:rPr>
        <w:rFonts w:cs="Times New Roman (Corpo CS)"/>
        <w:color w:val="FF4832"/>
      </w:rPr>
    </w:pPr>
    <w:r>
      <w:rPr>
        <w:rFonts w:cs="Times New Roman (Corpo CS)"/>
        <w:noProof/>
        <w:color w:val="FF4832"/>
      </w:rPr>
      <w:pict w14:anchorId="2D958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825845" o:spid="_x0000_s1042" type="#_x0000_t75" style="position:absolute;margin-left:0;margin-top:0;width:598.2pt;height:848.15pt;z-index:-251655168;mso-position-horizontal:center;mso-position-horizontal-relative:margin;mso-position-vertical:center;mso-position-vertical-relative:margin" o:allowincell="f">
          <v:imagedata r:id="rId1" o:title="bg_vestibular"/>
          <w10:wrap anchorx="margin" anchory="margin"/>
        </v:shape>
      </w:pict>
    </w:r>
    <w:r w:rsidR="003B5FDE">
      <w:rPr>
        <w:rFonts w:cs="Times New Roman (Corpo CS)"/>
        <w:color w:val="FF4832"/>
      </w:rPr>
      <w:t>Professor Fernando Andrade</w:t>
    </w:r>
    <w:r w:rsidR="003B5FDE" w:rsidRPr="009F0C2F">
      <w:rPr>
        <w:rFonts w:cs="Times New Roman (Corpo CS)"/>
        <w:color w:val="FF4832"/>
      </w:rPr>
      <w:t xml:space="preserve"> </w:t>
    </w:r>
    <w:r w:rsidR="003B5FDE">
      <w:rPr>
        <w:rFonts w:cs="Times New Roman (Corpo CS)"/>
        <w:color w:val="FF4832"/>
      </w:rPr>
      <w:t>–</w:t>
    </w:r>
    <w:r w:rsidR="003B5FDE" w:rsidRPr="009F0C2F">
      <w:rPr>
        <w:rFonts w:cs="Times New Roman (Corpo CS)"/>
        <w:color w:val="FF4832"/>
      </w:rPr>
      <w:t xml:space="preserve"> </w:t>
    </w:r>
  </w:p>
  <w:p w14:paraId="7ECBBD7B" w14:textId="183B404B" w:rsidR="003B5FDE" w:rsidRDefault="003B5FDE" w:rsidP="00BA3546">
    <w:pPr>
      <w:pStyle w:val="Cabealho"/>
    </w:pPr>
    <w:r>
      <w:rPr>
        <w:rFonts w:cs="Times New Roman (Corpo CS)"/>
        <w:color w:val="FF4832"/>
      </w:rPr>
      <w:t xml:space="preserve">Redação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DB45" w14:textId="40238863" w:rsidR="003B5FDE" w:rsidRDefault="00F51501">
    <w:pPr>
      <w:pStyle w:val="Cabealho"/>
    </w:pPr>
    <w:r>
      <w:rPr>
        <w:noProof/>
      </w:rPr>
      <w:pict w14:anchorId="2E341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825843" o:spid="_x0000_s1040" type="#_x0000_t75" style="position:absolute;margin-left:0;margin-top:0;width:595.3pt;height:841.75pt;z-index:-251657216;mso-position-horizontal:center;mso-position-horizontal-relative:margin;mso-position-vertical:center;mso-position-vertical-relative:margin" o:allowincell="f">
          <v:imagedata r:id="rId1" o:title="bg_vestibu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3F9F"/>
    <w:multiLevelType w:val="hybridMultilevel"/>
    <w:tmpl w:val="46DA82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A62DE9"/>
    <w:multiLevelType w:val="hybridMultilevel"/>
    <w:tmpl w:val="A1DCF08C"/>
    <w:lvl w:ilvl="0" w:tplc="EC4A93DA">
      <w:start w:val="5"/>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236472ED"/>
    <w:multiLevelType w:val="hybridMultilevel"/>
    <w:tmpl w:val="0C6011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38732E9"/>
    <w:multiLevelType w:val="hybridMultilevel"/>
    <w:tmpl w:val="C79EA41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30A4316C"/>
    <w:multiLevelType w:val="hybridMultilevel"/>
    <w:tmpl w:val="851E515A"/>
    <w:lvl w:ilvl="0" w:tplc="4E14E918">
      <w:start w:val="1"/>
      <w:numFmt w:val="bullet"/>
      <w:pStyle w:val="Textobulletpoint"/>
      <w:lvlText w:val=""/>
      <w:lvlJc w:val="left"/>
      <w:pPr>
        <w:ind w:left="1069" w:hanging="360"/>
      </w:pPr>
      <w:rPr>
        <w:rFonts w:ascii="Symbol" w:hAnsi="Symbol" w:hint="default"/>
        <w:sz w:val="28"/>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367D1569"/>
    <w:multiLevelType w:val="hybridMultilevel"/>
    <w:tmpl w:val="864488DA"/>
    <w:lvl w:ilvl="0" w:tplc="A3520F5E">
      <w:start w:val="1"/>
      <w:numFmt w:val="decimal"/>
      <w:pStyle w:val="CabealhoQuestes"/>
      <w:lvlText w:val="%1."/>
      <w:lvlJc w:val="left"/>
      <w:pPr>
        <w:ind w:left="360" w:hanging="360"/>
      </w:pPr>
      <w:rPr>
        <w:rFonts w:ascii="Open Sans" w:hAnsi="Open Sans" w:hint="default"/>
        <w:u w:color="4231A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6CA2957"/>
    <w:multiLevelType w:val="hybridMultilevel"/>
    <w:tmpl w:val="5900CE4E"/>
    <w:lvl w:ilvl="0" w:tplc="97A891E2">
      <w:start w:val="1"/>
      <w:numFmt w:val="bullet"/>
      <w:lvlText w:val=""/>
      <w:lvlJc w:val="left"/>
      <w:pPr>
        <w:ind w:left="1920" w:hanging="360"/>
      </w:pPr>
      <w:rPr>
        <w:rFonts w:ascii="Wingdings" w:hAnsi="Wingdings" w:hint="default"/>
        <w:color w:val="36FF21"/>
        <w:sz w:val="40"/>
        <w:szCs w:val="40"/>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7" w15:restartNumberingAfterBreak="0">
    <w:nsid w:val="490A42FB"/>
    <w:multiLevelType w:val="hybridMultilevel"/>
    <w:tmpl w:val="4B5446D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4A5A2F65"/>
    <w:multiLevelType w:val="hybridMultilevel"/>
    <w:tmpl w:val="ED521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F3D2D05"/>
    <w:multiLevelType w:val="hybridMultilevel"/>
    <w:tmpl w:val="A254EBA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15:restartNumberingAfterBreak="0">
    <w:nsid w:val="4FFC4989"/>
    <w:multiLevelType w:val="hybridMultilevel"/>
    <w:tmpl w:val="CF5A66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2392E06"/>
    <w:multiLevelType w:val="hybridMultilevel"/>
    <w:tmpl w:val="97FE56A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15:restartNumberingAfterBreak="0">
    <w:nsid w:val="553B6D42"/>
    <w:multiLevelType w:val="hybridMultilevel"/>
    <w:tmpl w:val="EC341DCE"/>
    <w:lvl w:ilvl="0" w:tplc="B7B660A0">
      <w:start w:val="1"/>
      <w:numFmt w:val="decimal"/>
      <w:pStyle w:val="Quest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BB7184"/>
    <w:multiLevelType w:val="hybridMultilevel"/>
    <w:tmpl w:val="4E42B7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6A9D5854"/>
    <w:multiLevelType w:val="hybridMultilevel"/>
    <w:tmpl w:val="E96C7608"/>
    <w:lvl w:ilvl="0" w:tplc="2538433C">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727A7D07"/>
    <w:multiLevelType w:val="hybridMultilevel"/>
    <w:tmpl w:val="8AD45DDA"/>
    <w:lvl w:ilvl="0" w:tplc="D084D38C">
      <w:start w:val="1"/>
      <w:numFmt w:val="bullet"/>
      <w:lvlText w:val="•"/>
      <w:lvlJc w:val="left"/>
      <w:pPr>
        <w:tabs>
          <w:tab w:val="num" w:pos="720"/>
        </w:tabs>
        <w:ind w:left="720" w:hanging="360"/>
      </w:pPr>
      <w:rPr>
        <w:rFonts w:ascii="Arial" w:hAnsi="Arial" w:cs="Times New Roman" w:hint="default"/>
      </w:rPr>
    </w:lvl>
    <w:lvl w:ilvl="1" w:tplc="19960B44">
      <w:start w:val="1"/>
      <w:numFmt w:val="bullet"/>
      <w:lvlText w:val="•"/>
      <w:lvlJc w:val="left"/>
      <w:pPr>
        <w:tabs>
          <w:tab w:val="num" w:pos="1440"/>
        </w:tabs>
        <w:ind w:left="1440" w:hanging="360"/>
      </w:pPr>
      <w:rPr>
        <w:rFonts w:ascii="Arial" w:hAnsi="Arial" w:cs="Times New Roman" w:hint="default"/>
      </w:rPr>
    </w:lvl>
    <w:lvl w:ilvl="2" w:tplc="A3EE6746">
      <w:start w:val="1"/>
      <w:numFmt w:val="bullet"/>
      <w:lvlText w:val="•"/>
      <w:lvlJc w:val="left"/>
      <w:pPr>
        <w:tabs>
          <w:tab w:val="num" w:pos="2160"/>
        </w:tabs>
        <w:ind w:left="2160" w:hanging="360"/>
      </w:pPr>
      <w:rPr>
        <w:rFonts w:ascii="Arial" w:hAnsi="Arial" w:cs="Times New Roman" w:hint="default"/>
      </w:rPr>
    </w:lvl>
    <w:lvl w:ilvl="3" w:tplc="4B0470E4">
      <w:start w:val="1"/>
      <w:numFmt w:val="bullet"/>
      <w:lvlText w:val="•"/>
      <w:lvlJc w:val="left"/>
      <w:pPr>
        <w:tabs>
          <w:tab w:val="num" w:pos="2880"/>
        </w:tabs>
        <w:ind w:left="2880" w:hanging="360"/>
      </w:pPr>
      <w:rPr>
        <w:rFonts w:ascii="Arial" w:hAnsi="Arial" w:cs="Times New Roman" w:hint="default"/>
      </w:rPr>
    </w:lvl>
    <w:lvl w:ilvl="4" w:tplc="6DA02354">
      <w:start w:val="1"/>
      <w:numFmt w:val="bullet"/>
      <w:lvlText w:val="•"/>
      <w:lvlJc w:val="left"/>
      <w:pPr>
        <w:tabs>
          <w:tab w:val="num" w:pos="3600"/>
        </w:tabs>
        <w:ind w:left="3600" w:hanging="360"/>
      </w:pPr>
      <w:rPr>
        <w:rFonts w:ascii="Arial" w:hAnsi="Arial" w:cs="Times New Roman" w:hint="default"/>
      </w:rPr>
    </w:lvl>
    <w:lvl w:ilvl="5" w:tplc="D25CB7CC">
      <w:start w:val="1"/>
      <w:numFmt w:val="bullet"/>
      <w:lvlText w:val="•"/>
      <w:lvlJc w:val="left"/>
      <w:pPr>
        <w:tabs>
          <w:tab w:val="num" w:pos="4320"/>
        </w:tabs>
        <w:ind w:left="4320" w:hanging="360"/>
      </w:pPr>
      <w:rPr>
        <w:rFonts w:ascii="Arial" w:hAnsi="Arial" w:cs="Times New Roman" w:hint="default"/>
      </w:rPr>
    </w:lvl>
    <w:lvl w:ilvl="6" w:tplc="8C1ECE48">
      <w:start w:val="1"/>
      <w:numFmt w:val="bullet"/>
      <w:lvlText w:val="•"/>
      <w:lvlJc w:val="left"/>
      <w:pPr>
        <w:tabs>
          <w:tab w:val="num" w:pos="5040"/>
        </w:tabs>
        <w:ind w:left="5040" w:hanging="360"/>
      </w:pPr>
      <w:rPr>
        <w:rFonts w:ascii="Arial" w:hAnsi="Arial" w:cs="Times New Roman" w:hint="default"/>
      </w:rPr>
    </w:lvl>
    <w:lvl w:ilvl="7" w:tplc="2C4013DA">
      <w:start w:val="1"/>
      <w:numFmt w:val="bullet"/>
      <w:lvlText w:val="•"/>
      <w:lvlJc w:val="left"/>
      <w:pPr>
        <w:tabs>
          <w:tab w:val="num" w:pos="5760"/>
        </w:tabs>
        <w:ind w:left="5760" w:hanging="360"/>
      </w:pPr>
      <w:rPr>
        <w:rFonts w:ascii="Arial" w:hAnsi="Arial" w:cs="Times New Roman" w:hint="default"/>
      </w:rPr>
    </w:lvl>
    <w:lvl w:ilvl="8" w:tplc="F11090D0">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782F7794"/>
    <w:multiLevelType w:val="hybridMultilevel"/>
    <w:tmpl w:val="193A205A"/>
    <w:lvl w:ilvl="0" w:tplc="6D92E402">
      <w:start w:val="1"/>
      <w:numFmt w:val="decimal"/>
      <w:pStyle w:val="Textolistanumerada"/>
      <w:lvlText w:val="%1."/>
      <w:lvlJc w:val="left"/>
      <w:pPr>
        <w:ind w:left="2771" w:hanging="360"/>
      </w:pPr>
      <w:rPr>
        <w:b/>
      </w:rPr>
    </w:lvl>
    <w:lvl w:ilvl="1" w:tplc="04090019" w:tentative="1">
      <w:start w:val="1"/>
      <w:numFmt w:val="lowerLetter"/>
      <w:lvlText w:val="%2."/>
      <w:lvlJc w:val="left"/>
      <w:pPr>
        <w:ind w:left="4001" w:hanging="360"/>
      </w:pPr>
    </w:lvl>
    <w:lvl w:ilvl="2" w:tplc="0409001B" w:tentative="1">
      <w:start w:val="1"/>
      <w:numFmt w:val="lowerRoman"/>
      <w:lvlText w:val="%3."/>
      <w:lvlJc w:val="right"/>
      <w:pPr>
        <w:ind w:left="4721" w:hanging="180"/>
      </w:pPr>
    </w:lvl>
    <w:lvl w:ilvl="3" w:tplc="0409000F" w:tentative="1">
      <w:start w:val="1"/>
      <w:numFmt w:val="decimal"/>
      <w:lvlText w:val="%4."/>
      <w:lvlJc w:val="left"/>
      <w:pPr>
        <w:ind w:left="5441" w:hanging="360"/>
      </w:pPr>
    </w:lvl>
    <w:lvl w:ilvl="4" w:tplc="04090019" w:tentative="1">
      <w:start w:val="1"/>
      <w:numFmt w:val="lowerLetter"/>
      <w:lvlText w:val="%5."/>
      <w:lvlJc w:val="left"/>
      <w:pPr>
        <w:ind w:left="6161" w:hanging="360"/>
      </w:pPr>
    </w:lvl>
    <w:lvl w:ilvl="5" w:tplc="0409001B" w:tentative="1">
      <w:start w:val="1"/>
      <w:numFmt w:val="lowerRoman"/>
      <w:lvlText w:val="%6."/>
      <w:lvlJc w:val="right"/>
      <w:pPr>
        <w:ind w:left="6881" w:hanging="180"/>
      </w:pPr>
    </w:lvl>
    <w:lvl w:ilvl="6" w:tplc="0409000F" w:tentative="1">
      <w:start w:val="1"/>
      <w:numFmt w:val="decimal"/>
      <w:lvlText w:val="%7."/>
      <w:lvlJc w:val="left"/>
      <w:pPr>
        <w:ind w:left="7601" w:hanging="360"/>
      </w:pPr>
    </w:lvl>
    <w:lvl w:ilvl="7" w:tplc="04090019" w:tentative="1">
      <w:start w:val="1"/>
      <w:numFmt w:val="lowerLetter"/>
      <w:lvlText w:val="%8."/>
      <w:lvlJc w:val="left"/>
      <w:pPr>
        <w:ind w:left="8321" w:hanging="360"/>
      </w:pPr>
    </w:lvl>
    <w:lvl w:ilvl="8" w:tplc="0409001B" w:tentative="1">
      <w:start w:val="1"/>
      <w:numFmt w:val="lowerRoman"/>
      <w:lvlText w:val="%9."/>
      <w:lvlJc w:val="right"/>
      <w:pPr>
        <w:ind w:left="9041" w:hanging="180"/>
      </w:pPr>
    </w:lvl>
  </w:abstractNum>
  <w:abstractNum w:abstractNumId="17" w15:restartNumberingAfterBreak="0">
    <w:nsid w:val="7A335A3F"/>
    <w:multiLevelType w:val="hybridMultilevel"/>
    <w:tmpl w:val="94DE8102"/>
    <w:lvl w:ilvl="0" w:tplc="AE7E8CF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4"/>
  </w:num>
  <w:num w:numId="2">
    <w:abstractNumId w:val="16"/>
  </w:num>
  <w:num w:numId="3">
    <w:abstractNumId w:val="12"/>
  </w:num>
  <w:num w:numId="4">
    <w:abstractNumId w:val="5"/>
  </w:num>
  <w:num w:numId="5">
    <w:abstractNumId w:val="6"/>
  </w:num>
  <w:num w:numId="6">
    <w:abstractNumId w:val="2"/>
  </w:num>
  <w:num w:numId="7">
    <w:abstractNumId w:val="17"/>
  </w:num>
  <w:num w:numId="8">
    <w:abstractNumId w:val="15"/>
  </w:num>
  <w:num w:numId="9">
    <w:abstractNumId w:val="13"/>
  </w:num>
  <w:num w:numId="10">
    <w:abstractNumId w:val="9"/>
  </w:num>
  <w:num w:numId="11">
    <w:abstractNumId w:val="11"/>
  </w:num>
  <w:num w:numId="12">
    <w:abstractNumId w:val="7"/>
  </w:num>
  <w:num w:numId="13">
    <w:abstractNumId w:val="10"/>
  </w:num>
  <w:num w:numId="14">
    <w:abstractNumId w:val="3"/>
  </w:num>
  <w:num w:numId="15">
    <w:abstractNumId w:val="0"/>
  </w:num>
  <w:num w:numId="16">
    <w:abstractNumId w:val="8"/>
  </w:num>
  <w:num w:numId="17">
    <w:abstractNumId w:val="14"/>
  </w:num>
  <w:num w:numId="1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CB7"/>
    <w:rsid w:val="00003D7D"/>
    <w:rsid w:val="0000709E"/>
    <w:rsid w:val="00011D22"/>
    <w:rsid w:val="00017964"/>
    <w:rsid w:val="0002063D"/>
    <w:rsid w:val="00026410"/>
    <w:rsid w:val="000338EA"/>
    <w:rsid w:val="00033BBF"/>
    <w:rsid w:val="00034479"/>
    <w:rsid w:val="000376B0"/>
    <w:rsid w:val="0004055C"/>
    <w:rsid w:val="00050F8C"/>
    <w:rsid w:val="00060DE5"/>
    <w:rsid w:val="0006338D"/>
    <w:rsid w:val="000714CB"/>
    <w:rsid w:val="00077DAD"/>
    <w:rsid w:val="00080365"/>
    <w:rsid w:val="00087EF5"/>
    <w:rsid w:val="00091AF1"/>
    <w:rsid w:val="0009591F"/>
    <w:rsid w:val="000A0A4C"/>
    <w:rsid w:val="000B60AE"/>
    <w:rsid w:val="000C545C"/>
    <w:rsid w:val="000C712F"/>
    <w:rsid w:val="000D7FC7"/>
    <w:rsid w:val="000E1E56"/>
    <w:rsid w:val="000E1E9B"/>
    <w:rsid w:val="000F51B3"/>
    <w:rsid w:val="000F6710"/>
    <w:rsid w:val="00100F11"/>
    <w:rsid w:val="00101F66"/>
    <w:rsid w:val="00102ED4"/>
    <w:rsid w:val="00106358"/>
    <w:rsid w:val="00106675"/>
    <w:rsid w:val="00117596"/>
    <w:rsid w:val="0011768B"/>
    <w:rsid w:val="00121306"/>
    <w:rsid w:val="0012470B"/>
    <w:rsid w:val="00125912"/>
    <w:rsid w:val="00134449"/>
    <w:rsid w:val="00135F0D"/>
    <w:rsid w:val="00144BD7"/>
    <w:rsid w:val="0014647A"/>
    <w:rsid w:val="001514C8"/>
    <w:rsid w:val="00153103"/>
    <w:rsid w:val="001564F0"/>
    <w:rsid w:val="00163F17"/>
    <w:rsid w:val="00166932"/>
    <w:rsid w:val="00172B75"/>
    <w:rsid w:val="00177B80"/>
    <w:rsid w:val="00190061"/>
    <w:rsid w:val="00191B89"/>
    <w:rsid w:val="00196D20"/>
    <w:rsid w:val="00197198"/>
    <w:rsid w:val="001A5141"/>
    <w:rsid w:val="001A5A44"/>
    <w:rsid w:val="001B44D3"/>
    <w:rsid w:val="001B4A70"/>
    <w:rsid w:val="001C5CFE"/>
    <w:rsid w:val="001C6204"/>
    <w:rsid w:val="001D14E1"/>
    <w:rsid w:val="001D6FEC"/>
    <w:rsid w:val="001E2330"/>
    <w:rsid w:val="001E32B9"/>
    <w:rsid w:val="001E5C9C"/>
    <w:rsid w:val="001E6702"/>
    <w:rsid w:val="001F1C01"/>
    <w:rsid w:val="001F2AC7"/>
    <w:rsid w:val="001F44C3"/>
    <w:rsid w:val="001F5181"/>
    <w:rsid w:val="0020082E"/>
    <w:rsid w:val="0020245B"/>
    <w:rsid w:val="00202844"/>
    <w:rsid w:val="00210078"/>
    <w:rsid w:val="0021087F"/>
    <w:rsid w:val="00213260"/>
    <w:rsid w:val="00214831"/>
    <w:rsid w:val="00224B86"/>
    <w:rsid w:val="00224F15"/>
    <w:rsid w:val="00226807"/>
    <w:rsid w:val="0022766C"/>
    <w:rsid w:val="0023037B"/>
    <w:rsid w:val="00231C55"/>
    <w:rsid w:val="00233CAC"/>
    <w:rsid w:val="00234996"/>
    <w:rsid w:val="002426ED"/>
    <w:rsid w:val="00247BD9"/>
    <w:rsid w:val="00262810"/>
    <w:rsid w:val="00262A18"/>
    <w:rsid w:val="00265EC5"/>
    <w:rsid w:val="00271D8E"/>
    <w:rsid w:val="00273DB6"/>
    <w:rsid w:val="00274299"/>
    <w:rsid w:val="00275753"/>
    <w:rsid w:val="00280914"/>
    <w:rsid w:val="00287004"/>
    <w:rsid w:val="002874A8"/>
    <w:rsid w:val="00293503"/>
    <w:rsid w:val="002A1F35"/>
    <w:rsid w:val="002A74B3"/>
    <w:rsid w:val="002B0896"/>
    <w:rsid w:val="002B127F"/>
    <w:rsid w:val="002B139C"/>
    <w:rsid w:val="002B1862"/>
    <w:rsid w:val="002C096D"/>
    <w:rsid w:val="002C5F44"/>
    <w:rsid w:val="002C7BB3"/>
    <w:rsid w:val="002D19DE"/>
    <w:rsid w:val="002D208F"/>
    <w:rsid w:val="002D299D"/>
    <w:rsid w:val="002D33F2"/>
    <w:rsid w:val="002D5316"/>
    <w:rsid w:val="002D6077"/>
    <w:rsid w:val="002E14D3"/>
    <w:rsid w:val="002E47B2"/>
    <w:rsid w:val="002E4F97"/>
    <w:rsid w:val="002E59AD"/>
    <w:rsid w:val="002E7547"/>
    <w:rsid w:val="002F0869"/>
    <w:rsid w:val="002F1197"/>
    <w:rsid w:val="002F21D3"/>
    <w:rsid w:val="002F3336"/>
    <w:rsid w:val="002F3692"/>
    <w:rsid w:val="00300B56"/>
    <w:rsid w:val="003050E9"/>
    <w:rsid w:val="0031164B"/>
    <w:rsid w:val="00315D81"/>
    <w:rsid w:val="00316A97"/>
    <w:rsid w:val="00317CB7"/>
    <w:rsid w:val="0032272E"/>
    <w:rsid w:val="003262D2"/>
    <w:rsid w:val="0033015A"/>
    <w:rsid w:val="00340E35"/>
    <w:rsid w:val="003454DF"/>
    <w:rsid w:val="003556BA"/>
    <w:rsid w:val="00355D1D"/>
    <w:rsid w:val="0035783A"/>
    <w:rsid w:val="00365FE6"/>
    <w:rsid w:val="00367E18"/>
    <w:rsid w:val="0037010F"/>
    <w:rsid w:val="003701A0"/>
    <w:rsid w:val="00385456"/>
    <w:rsid w:val="00390A1B"/>
    <w:rsid w:val="003A49F2"/>
    <w:rsid w:val="003B21FA"/>
    <w:rsid w:val="003B5FDE"/>
    <w:rsid w:val="003C0211"/>
    <w:rsid w:val="003C1ECA"/>
    <w:rsid w:val="003C26F1"/>
    <w:rsid w:val="003C365F"/>
    <w:rsid w:val="003C62EA"/>
    <w:rsid w:val="003C7764"/>
    <w:rsid w:val="003D180C"/>
    <w:rsid w:val="003D2D61"/>
    <w:rsid w:val="003E2F7F"/>
    <w:rsid w:val="003E55E7"/>
    <w:rsid w:val="003E7219"/>
    <w:rsid w:val="003F2E6C"/>
    <w:rsid w:val="003F4DCA"/>
    <w:rsid w:val="003F564E"/>
    <w:rsid w:val="003F6049"/>
    <w:rsid w:val="003F6299"/>
    <w:rsid w:val="004007BF"/>
    <w:rsid w:val="00403B48"/>
    <w:rsid w:val="0040424E"/>
    <w:rsid w:val="004105C6"/>
    <w:rsid w:val="00414CAC"/>
    <w:rsid w:val="00425082"/>
    <w:rsid w:val="00437F5B"/>
    <w:rsid w:val="00440730"/>
    <w:rsid w:val="00440ED8"/>
    <w:rsid w:val="00442783"/>
    <w:rsid w:val="00443BAC"/>
    <w:rsid w:val="0044440A"/>
    <w:rsid w:val="004454E3"/>
    <w:rsid w:val="0044555B"/>
    <w:rsid w:val="00451028"/>
    <w:rsid w:val="0045464E"/>
    <w:rsid w:val="004570DD"/>
    <w:rsid w:val="0046110D"/>
    <w:rsid w:val="00461951"/>
    <w:rsid w:val="00465A56"/>
    <w:rsid w:val="00467BDF"/>
    <w:rsid w:val="004704B4"/>
    <w:rsid w:val="0047051F"/>
    <w:rsid w:val="004752B1"/>
    <w:rsid w:val="00484404"/>
    <w:rsid w:val="00487F51"/>
    <w:rsid w:val="00490831"/>
    <w:rsid w:val="00490F70"/>
    <w:rsid w:val="00492120"/>
    <w:rsid w:val="00497A75"/>
    <w:rsid w:val="004A0952"/>
    <w:rsid w:val="004A1CD1"/>
    <w:rsid w:val="004A4710"/>
    <w:rsid w:val="004B6053"/>
    <w:rsid w:val="004B65CF"/>
    <w:rsid w:val="004C0260"/>
    <w:rsid w:val="004C2F66"/>
    <w:rsid w:val="004C6B6D"/>
    <w:rsid w:val="004D29B2"/>
    <w:rsid w:val="004D5AC5"/>
    <w:rsid w:val="004D6468"/>
    <w:rsid w:val="004E2CFB"/>
    <w:rsid w:val="004F4355"/>
    <w:rsid w:val="004F5275"/>
    <w:rsid w:val="004F6DCC"/>
    <w:rsid w:val="005050D7"/>
    <w:rsid w:val="00507250"/>
    <w:rsid w:val="00510DCE"/>
    <w:rsid w:val="005145E3"/>
    <w:rsid w:val="005244BE"/>
    <w:rsid w:val="00524613"/>
    <w:rsid w:val="00544357"/>
    <w:rsid w:val="00545AED"/>
    <w:rsid w:val="00551FB1"/>
    <w:rsid w:val="0055719B"/>
    <w:rsid w:val="00561A6C"/>
    <w:rsid w:val="005754AE"/>
    <w:rsid w:val="005823FB"/>
    <w:rsid w:val="00583359"/>
    <w:rsid w:val="00585359"/>
    <w:rsid w:val="005873D0"/>
    <w:rsid w:val="005960C4"/>
    <w:rsid w:val="005963B5"/>
    <w:rsid w:val="005A0302"/>
    <w:rsid w:val="005A2EC6"/>
    <w:rsid w:val="005B3199"/>
    <w:rsid w:val="005B48EC"/>
    <w:rsid w:val="005C0260"/>
    <w:rsid w:val="005D691C"/>
    <w:rsid w:val="005D7579"/>
    <w:rsid w:val="005D7E0E"/>
    <w:rsid w:val="005F1C04"/>
    <w:rsid w:val="00603182"/>
    <w:rsid w:val="006063F7"/>
    <w:rsid w:val="0060764C"/>
    <w:rsid w:val="006104EF"/>
    <w:rsid w:val="00612539"/>
    <w:rsid w:val="006158D1"/>
    <w:rsid w:val="0061682B"/>
    <w:rsid w:val="00620006"/>
    <w:rsid w:val="00627889"/>
    <w:rsid w:val="00630A95"/>
    <w:rsid w:val="006407F7"/>
    <w:rsid w:val="00646A20"/>
    <w:rsid w:val="006502F6"/>
    <w:rsid w:val="00652537"/>
    <w:rsid w:val="0065459E"/>
    <w:rsid w:val="00657B11"/>
    <w:rsid w:val="006606B6"/>
    <w:rsid w:val="00662577"/>
    <w:rsid w:val="00664D3A"/>
    <w:rsid w:val="00666F0F"/>
    <w:rsid w:val="006701D4"/>
    <w:rsid w:val="0067365A"/>
    <w:rsid w:val="006768CF"/>
    <w:rsid w:val="00676F14"/>
    <w:rsid w:val="00681AC2"/>
    <w:rsid w:val="006853B7"/>
    <w:rsid w:val="00685A77"/>
    <w:rsid w:val="00686131"/>
    <w:rsid w:val="006864D6"/>
    <w:rsid w:val="006932A5"/>
    <w:rsid w:val="00694F41"/>
    <w:rsid w:val="006A4055"/>
    <w:rsid w:val="006A667D"/>
    <w:rsid w:val="006A690D"/>
    <w:rsid w:val="006A6BC6"/>
    <w:rsid w:val="006B180C"/>
    <w:rsid w:val="006B2AD4"/>
    <w:rsid w:val="006B4221"/>
    <w:rsid w:val="006B44F3"/>
    <w:rsid w:val="006C2A69"/>
    <w:rsid w:val="006C50EE"/>
    <w:rsid w:val="006C78BF"/>
    <w:rsid w:val="006D1842"/>
    <w:rsid w:val="006F076D"/>
    <w:rsid w:val="006F4C7E"/>
    <w:rsid w:val="006F719F"/>
    <w:rsid w:val="007034E4"/>
    <w:rsid w:val="00706910"/>
    <w:rsid w:val="00717AF7"/>
    <w:rsid w:val="00733F73"/>
    <w:rsid w:val="00736EF1"/>
    <w:rsid w:val="00742073"/>
    <w:rsid w:val="00745116"/>
    <w:rsid w:val="007574C6"/>
    <w:rsid w:val="0076443F"/>
    <w:rsid w:val="007707E5"/>
    <w:rsid w:val="0077282E"/>
    <w:rsid w:val="0077395E"/>
    <w:rsid w:val="007755CA"/>
    <w:rsid w:val="00775C6B"/>
    <w:rsid w:val="00775F89"/>
    <w:rsid w:val="0077630F"/>
    <w:rsid w:val="00776E0C"/>
    <w:rsid w:val="00777718"/>
    <w:rsid w:val="00780910"/>
    <w:rsid w:val="00791301"/>
    <w:rsid w:val="00792F82"/>
    <w:rsid w:val="007A2CF3"/>
    <w:rsid w:val="007B0B09"/>
    <w:rsid w:val="007B139D"/>
    <w:rsid w:val="007B2E8D"/>
    <w:rsid w:val="007C2092"/>
    <w:rsid w:val="007C3BE2"/>
    <w:rsid w:val="007C67BE"/>
    <w:rsid w:val="007C718C"/>
    <w:rsid w:val="007D264D"/>
    <w:rsid w:val="007D6DC5"/>
    <w:rsid w:val="007D7DE9"/>
    <w:rsid w:val="007E6138"/>
    <w:rsid w:val="007F0D11"/>
    <w:rsid w:val="007F24E9"/>
    <w:rsid w:val="007F59CE"/>
    <w:rsid w:val="00801DC5"/>
    <w:rsid w:val="00802891"/>
    <w:rsid w:val="00805605"/>
    <w:rsid w:val="00813432"/>
    <w:rsid w:val="00814CDD"/>
    <w:rsid w:val="00816063"/>
    <w:rsid w:val="00816573"/>
    <w:rsid w:val="0082262D"/>
    <w:rsid w:val="00845742"/>
    <w:rsid w:val="008504E0"/>
    <w:rsid w:val="0086406D"/>
    <w:rsid w:val="00865446"/>
    <w:rsid w:val="00867B22"/>
    <w:rsid w:val="00870544"/>
    <w:rsid w:val="008705BD"/>
    <w:rsid w:val="00871254"/>
    <w:rsid w:val="00872486"/>
    <w:rsid w:val="00874263"/>
    <w:rsid w:val="00874C8D"/>
    <w:rsid w:val="00876B85"/>
    <w:rsid w:val="00883A85"/>
    <w:rsid w:val="00885435"/>
    <w:rsid w:val="008870A1"/>
    <w:rsid w:val="0089074B"/>
    <w:rsid w:val="008975A8"/>
    <w:rsid w:val="008A1FA6"/>
    <w:rsid w:val="008B4613"/>
    <w:rsid w:val="008C66D8"/>
    <w:rsid w:val="008E06BF"/>
    <w:rsid w:val="008E4C17"/>
    <w:rsid w:val="008E56A9"/>
    <w:rsid w:val="008F011F"/>
    <w:rsid w:val="008F2C29"/>
    <w:rsid w:val="008F56B9"/>
    <w:rsid w:val="008F7170"/>
    <w:rsid w:val="00901520"/>
    <w:rsid w:val="00903D80"/>
    <w:rsid w:val="00905CAE"/>
    <w:rsid w:val="00907D40"/>
    <w:rsid w:val="00915DD0"/>
    <w:rsid w:val="009202D4"/>
    <w:rsid w:val="00927875"/>
    <w:rsid w:val="00927FB1"/>
    <w:rsid w:val="009305E4"/>
    <w:rsid w:val="00942530"/>
    <w:rsid w:val="00942B42"/>
    <w:rsid w:val="00946C03"/>
    <w:rsid w:val="00947768"/>
    <w:rsid w:val="0095020E"/>
    <w:rsid w:val="0095050A"/>
    <w:rsid w:val="00951F2D"/>
    <w:rsid w:val="009553EC"/>
    <w:rsid w:val="0095640F"/>
    <w:rsid w:val="009610CE"/>
    <w:rsid w:val="00962309"/>
    <w:rsid w:val="009652A1"/>
    <w:rsid w:val="00966B92"/>
    <w:rsid w:val="00972CF3"/>
    <w:rsid w:val="00973CF1"/>
    <w:rsid w:val="00980885"/>
    <w:rsid w:val="00984B7B"/>
    <w:rsid w:val="009931F3"/>
    <w:rsid w:val="00994081"/>
    <w:rsid w:val="0099503F"/>
    <w:rsid w:val="00995718"/>
    <w:rsid w:val="00995DF9"/>
    <w:rsid w:val="009B281F"/>
    <w:rsid w:val="009B2C44"/>
    <w:rsid w:val="009B47E7"/>
    <w:rsid w:val="009C31FB"/>
    <w:rsid w:val="009C55DE"/>
    <w:rsid w:val="009D3ADC"/>
    <w:rsid w:val="009D4822"/>
    <w:rsid w:val="009D6E19"/>
    <w:rsid w:val="009E10E9"/>
    <w:rsid w:val="009E17CD"/>
    <w:rsid w:val="009E1A5C"/>
    <w:rsid w:val="009F0C2F"/>
    <w:rsid w:val="009F20B6"/>
    <w:rsid w:val="009F46BB"/>
    <w:rsid w:val="00A060A3"/>
    <w:rsid w:val="00A116F4"/>
    <w:rsid w:val="00A151D7"/>
    <w:rsid w:val="00A2015D"/>
    <w:rsid w:val="00A2202A"/>
    <w:rsid w:val="00A23E52"/>
    <w:rsid w:val="00A24A14"/>
    <w:rsid w:val="00A27DA6"/>
    <w:rsid w:val="00A44EFA"/>
    <w:rsid w:val="00A53A04"/>
    <w:rsid w:val="00A53E1E"/>
    <w:rsid w:val="00A61695"/>
    <w:rsid w:val="00A72E68"/>
    <w:rsid w:val="00A73AFB"/>
    <w:rsid w:val="00A86496"/>
    <w:rsid w:val="00A87643"/>
    <w:rsid w:val="00A90A32"/>
    <w:rsid w:val="00A91C90"/>
    <w:rsid w:val="00A9463F"/>
    <w:rsid w:val="00AA0B97"/>
    <w:rsid w:val="00AA6312"/>
    <w:rsid w:val="00AA7B27"/>
    <w:rsid w:val="00AB1635"/>
    <w:rsid w:val="00AB24D9"/>
    <w:rsid w:val="00AC5B94"/>
    <w:rsid w:val="00AC7DA1"/>
    <w:rsid w:val="00AD1CA6"/>
    <w:rsid w:val="00AD3B4F"/>
    <w:rsid w:val="00AE0CF5"/>
    <w:rsid w:val="00AE3F6D"/>
    <w:rsid w:val="00AE72FD"/>
    <w:rsid w:val="00AF3236"/>
    <w:rsid w:val="00AF76D3"/>
    <w:rsid w:val="00AF7A7B"/>
    <w:rsid w:val="00B02B17"/>
    <w:rsid w:val="00B02C67"/>
    <w:rsid w:val="00B11B34"/>
    <w:rsid w:val="00B17D41"/>
    <w:rsid w:val="00B24FED"/>
    <w:rsid w:val="00B306A9"/>
    <w:rsid w:val="00B3349B"/>
    <w:rsid w:val="00B368E8"/>
    <w:rsid w:val="00B50988"/>
    <w:rsid w:val="00B51725"/>
    <w:rsid w:val="00B52E29"/>
    <w:rsid w:val="00B54E68"/>
    <w:rsid w:val="00B56135"/>
    <w:rsid w:val="00B6207E"/>
    <w:rsid w:val="00B63D79"/>
    <w:rsid w:val="00B64419"/>
    <w:rsid w:val="00B66ABD"/>
    <w:rsid w:val="00B76EB5"/>
    <w:rsid w:val="00B8716C"/>
    <w:rsid w:val="00B9414F"/>
    <w:rsid w:val="00B95841"/>
    <w:rsid w:val="00BA3546"/>
    <w:rsid w:val="00BB36D7"/>
    <w:rsid w:val="00BC22C9"/>
    <w:rsid w:val="00BC4059"/>
    <w:rsid w:val="00BC775F"/>
    <w:rsid w:val="00BD5B61"/>
    <w:rsid w:val="00BE0E99"/>
    <w:rsid w:val="00BF09BF"/>
    <w:rsid w:val="00BF1A29"/>
    <w:rsid w:val="00BF29E3"/>
    <w:rsid w:val="00BF2D88"/>
    <w:rsid w:val="00BF5314"/>
    <w:rsid w:val="00BF68C8"/>
    <w:rsid w:val="00BF702F"/>
    <w:rsid w:val="00C008CE"/>
    <w:rsid w:val="00C0425C"/>
    <w:rsid w:val="00C076AC"/>
    <w:rsid w:val="00C10706"/>
    <w:rsid w:val="00C111D6"/>
    <w:rsid w:val="00C135E1"/>
    <w:rsid w:val="00C172D1"/>
    <w:rsid w:val="00C20715"/>
    <w:rsid w:val="00C21810"/>
    <w:rsid w:val="00C27C42"/>
    <w:rsid w:val="00C34A1E"/>
    <w:rsid w:val="00C35E39"/>
    <w:rsid w:val="00C364D2"/>
    <w:rsid w:val="00C36DC2"/>
    <w:rsid w:val="00C553D9"/>
    <w:rsid w:val="00C61682"/>
    <w:rsid w:val="00C6217B"/>
    <w:rsid w:val="00C639EA"/>
    <w:rsid w:val="00C63C3C"/>
    <w:rsid w:val="00C67677"/>
    <w:rsid w:val="00C7799E"/>
    <w:rsid w:val="00C809F9"/>
    <w:rsid w:val="00C8242E"/>
    <w:rsid w:val="00C857A0"/>
    <w:rsid w:val="00C91243"/>
    <w:rsid w:val="00C94D86"/>
    <w:rsid w:val="00C95561"/>
    <w:rsid w:val="00C9684C"/>
    <w:rsid w:val="00CB1C5C"/>
    <w:rsid w:val="00CB1D88"/>
    <w:rsid w:val="00CB20DD"/>
    <w:rsid w:val="00CB3939"/>
    <w:rsid w:val="00CB5932"/>
    <w:rsid w:val="00CB59CB"/>
    <w:rsid w:val="00CB6EDF"/>
    <w:rsid w:val="00CC36D6"/>
    <w:rsid w:val="00CC377E"/>
    <w:rsid w:val="00CC54D1"/>
    <w:rsid w:val="00CD0AFC"/>
    <w:rsid w:val="00CD2558"/>
    <w:rsid w:val="00CE1B9E"/>
    <w:rsid w:val="00CE7DE2"/>
    <w:rsid w:val="00CF01A2"/>
    <w:rsid w:val="00CF0519"/>
    <w:rsid w:val="00CF4651"/>
    <w:rsid w:val="00D0207F"/>
    <w:rsid w:val="00D032C5"/>
    <w:rsid w:val="00D04723"/>
    <w:rsid w:val="00D05322"/>
    <w:rsid w:val="00D05440"/>
    <w:rsid w:val="00D11527"/>
    <w:rsid w:val="00D32550"/>
    <w:rsid w:val="00D341A2"/>
    <w:rsid w:val="00D37DB9"/>
    <w:rsid w:val="00D502B9"/>
    <w:rsid w:val="00D54446"/>
    <w:rsid w:val="00D54875"/>
    <w:rsid w:val="00D6667B"/>
    <w:rsid w:val="00D709A0"/>
    <w:rsid w:val="00D75DA0"/>
    <w:rsid w:val="00D77416"/>
    <w:rsid w:val="00D801F3"/>
    <w:rsid w:val="00D96D30"/>
    <w:rsid w:val="00DA17C6"/>
    <w:rsid w:val="00DA1D32"/>
    <w:rsid w:val="00DA6EA3"/>
    <w:rsid w:val="00DA7460"/>
    <w:rsid w:val="00DB085C"/>
    <w:rsid w:val="00DB0F21"/>
    <w:rsid w:val="00DB1148"/>
    <w:rsid w:val="00DB2508"/>
    <w:rsid w:val="00DB5C47"/>
    <w:rsid w:val="00DC1312"/>
    <w:rsid w:val="00DC279E"/>
    <w:rsid w:val="00DC6D71"/>
    <w:rsid w:val="00DD13E0"/>
    <w:rsid w:val="00DD15D3"/>
    <w:rsid w:val="00DD22EB"/>
    <w:rsid w:val="00DD378A"/>
    <w:rsid w:val="00DD6D0D"/>
    <w:rsid w:val="00DE034B"/>
    <w:rsid w:val="00DF4170"/>
    <w:rsid w:val="00E03234"/>
    <w:rsid w:val="00E11DA3"/>
    <w:rsid w:val="00E128A2"/>
    <w:rsid w:val="00E15481"/>
    <w:rsid w:val="00E17734"/>
    <w:rsid w:val="00E23A73"/>
    <w:rsid w:val="00E30DDA"/>
    <w:rsid w:val="00E30E88"/>
    <w:rsid w:val="00E32B6E"/>
    <w:rsid w:val="00E34D21"/>
    <w:rsid w:val="00E357F6"/>
    <w:rsid w:val="00E357FE"/>
    <w:rsid w:val="00E37148"/>
    <w:rsid w:val="00E51925"/>
    <w:rsid w:val="00E531B0"/>
    <w:rsid w:val="00E76352"/>
    <w:rsid w:val="00E8251F"/>
    <w:rsid w:val="00E830A0"/>
    <w:rsid w:val="00E83CD5"/>
    <w:rsid w:val="00E945EC"/>
    <w:rsid w:val="00E95488"/>
    <w:rsid w:val="00E95CEC"/>
    <w:rsid w:val="00EA0FDB"/>
    <w:rsid w:val="00EA1482"/>
    <w:rsid w:val="00EA2CE1"/>
    <w:rsid w:val="00EA4F5C"/>
    <w:rsid w:val="00EB0647"/>
    <w:rsid w:val="00EB3972"/>
    <w:rsid w:val="00EB74B6"/>
    <w:rsid w:val="00EC5FDE"/>
    <w:rsid w:val="00EC7497"/>
    <w:rsid w:val="00ED2B54"/>
    <w:rsid w:val="00ED493B"/>
    <w:rsid w:val="00EE0A70"/>
    <w:rsid w:val="00EE2AD8"/>
    <w:rsid w:val="00EF0DA9"/>
    <w:rsid w:val="00EF476E"/>
    <w:rsid w:val="00EF6138"/>
    <w:rsid w:val="00F000CB"/>
    <w:rsid w:val="00F07C3F"/>
    <w:rsid w:val="00F16EEE"/>
    <w:rsid w:val="00F17FEE"/>
    <w:rsid w:val="00F243DF"/>
    <w:rsid w:val="00F24A54"/>
    <w:rsid w:val="00F25444"/>
    <w:rsid w:val="00F266E7"/>
    <w:rsid w:val="00F2670E"/>
    <w:rsid w:val="00F27092"/>
    <w:rsid w:val="00F3012B"/>
    <w:rsid w:val="00F3059F"/>
    <w:rsid w:val="00F32175"/>
    <w:rsid w:val="00F35F28"/>
    <w:rsid w:val="00F4422D"/>
    <w:rsid w:val="00F46D6B"/>
    <w:rsid w:val="00F51501"/>
    <w:rsid w:val="00F62157"/>
    <w:rsid w:val="00F65DA6"/>
    <w:rsid w:val="00F65FD1"/>
    <w:rsid w:val="00F75A30"/>
    <w:rsid w:val="00F764BE"/>
    <w:rsid w:val="00F776B0"/>
    <w:rsid w:val="00F80843"/>
    <w:rsid w:val="00F819B0"/>
    <w:rsid w:val="00F81D56"/>
    <w:rsid w:val="00F8760D"/>
    <w:rsid w:val="00F87D74"/>
    <w:rsid w:val="00F96BE1"/>
    <w:rsid w:val="00FA2996"/>
    <w:rsid w:val="00FA2BFC"/>
    <w:rsid w:val="00FA41C0"/>
    <w:rsid w:val="00FA6557"/>
    <w:rsid w:val="00FB0D5A"/>
    <w:rsid w:val="00FB16B1"/>
    <w:rsid w:val="00FB474C"/>
    <w:rsid w:val="00FB52EB"/>
    <w:rsid w:val="00FB7ED9"/>
    <w:rsid w:val="00FC5C2E"/>
    <w:rsid w:val="00FD2980"/>
    <w:rsid w:val="00FD3620"/>
    <w:rsid w:val="00FD5E1B"/>
    <w:rsid w:val="00FE2D1E"/>
    <w:rsid w:val="00FE79F4"/>
    <w:rsid w:val="00FF5B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212AC"/>
  <w15:chartTrackingRefBased/>
  <w15:docId w15:val="{23838995-CD5E-4CC9-9EC0-B1F77D0F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0"/>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aliases w:val="Capítulos"/>
    <w:basedOn w:val="Normal"/>
    <w:next w:val="Normal"/>
    <w:link w:val="Ttulo1Char"/>
    <w:qFormat/>
    <w:rsid w:val="00317C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nhideWhenUsed/>
    <w:qFormat/>
    <w:rsid w:val="00F16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Subtítulos - Divisão,Divisões de Subtítulos"/>
    <w:basedOn w:val="Normal"/>
    <w:next w:val="Normal"/>
    <w:link w:val="Ttulo3Char"/>
    <w:unhideWhenUsed/>
    <w:qFormat/>
    <w:rsid w:val="00DA6EA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aliases w:val="header"/>
    <w:basedOn w:val="Normal"/>
    <w:next w:val="Normal"/>
    <w:link w:val="Ttulo4Char"/>
    <w:unhideWhenUsed/>
    <w:qFormat/>
    <w:rsid w:val="00234996"/>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aliases w:val="Título Sumário"/>
    <w:basedOn w:val="Normal"/>
    <w:next w:val="Normal"/>
    <w:link w:val="Ttulo5Char"/>
    <w:unhideWhenUsed/>
    <w:qFormat/>
    <w:rsid w:val="00234996"/>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autoRedefine/>
    <w:unhideWhenUsed/>
    <w:qFormat/>
    <w:rsid w:val="007F59CE"/>
    <w:pPr>
      <w:keepNext/>
      <w:keepLines/>
      <w:spacing w:before="40"/>
      <w:outlineLvl w:val="5"/>
    </w:pPr>
    <w:rPr>
      <w:rFonts w:asciiTheme="majorHAnsi" w:eastAsiaTheme="majorEastAsia" w:hAnsiTheme="majorHAnsi" w:cstheme="majorBidi"/>
      <w:b/>
      <w:color w:val="FF4832"/>
      <w:sz w:val="28"/>
    </w:rPr>
  </w:style>
  <w:style w:type="paragraph" w:styleId="Ttulo8">
    <w:name w:val="heading 8"/>
    <w:basedOn w:val="Normal"/>
    <w:next w:val="Normal"/>
    <w:link w:val="Ttulo8Char"/>
    <w:unhideWhenUsed/>
    <w:rsid w:val="00F3059F"/>
    <w:pPr>
      <w:keepNext/>
      <w:keepLines/>
      <w:spacing w:before="40"/>
      <w:ind w:firstLine="720"/>
      <w:jc w:val="both"/>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317CB7"/>
    <w:rPr>
      <w:sz w:val="20"/>
      <w:szCs w:val="20"/>
    </w:rPr>
  </w:style>
  <w:style w:type="character" w:customStyle="1" w:styleId="TextodenotaderodapChar">
    <w:name w:val="Texto de nota de rodapé Char"/>
    <w:basedOn w:val="Fontepargpadro"/>
    <w:link w:val="Textodenotaderodap"/>
    <w:uiPriority w:val="99"/>
    <w:qFormat/>
    <w:rsid w:val="00317CB7"/>
    <w:rPr>
      <w:sz w:val="20"/>
      <w:szCs w:val="20"/>
    </w:rPr>
  </w:style>
  <w:style w:type="character" w:styleId="Refdenotaderodap">
    <w:name w:val="footnote reference"/>
    <w:basedOn w:val="Fontepargpadro"/>
    <w:uiPriority w:val="99"/>
    <w:unhideWhenUsed/>
    <w:rsid w:val="00317CB7"/>
    <w:rPr>
      <w:vertAlign w:val="superscript"/>
    </w:rPr>
  </w:style>
  <w:style w:type="character" w:customStyle="1" w:styleId="Ttulo1Char">
    <w:name w:val="Título 1 Char"/>
    <w:aliases w:val="Capítulos Char"/>
    <w:basedOn w:val="Fontepargpadro"/>
    <w:link w:val="Ttulo1"/>
    <w:qFormat/>
    <w:rsid w:val="00317CB7"/>
    <w:rPr>
      <w:rFonts w:asciiTheme="majorHAnsi" w:eastAsiaTheme="majorEastAsia" w:hAnsiTheme="majorHAnsi" w:cstheme="majorBidi"/>
      <w:color w:val="2F5496" w:themeColor="accent1" w:themeShade="BF"/>
      <w:sz w:val="32"/>
      <w:szCs w:val="32"/>
    </w:rPr>
  </w:style>
  <w:style w:type="paragraph" w:customStyle="1" w:styleId="Pargrafobsico">
    <w:name w:val="[Parágrafo básico]"/>
    <w:basedOn w:val="Normal"/>
    <w:link w:val="PargrafobsicoChar"/>
    <w:uiPriority w:val="99"/>
    <w:rsid w:val="00317CB7"/>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Ttulo3Char">
    <w:name w:val="Título 3 Char"/>
    <w:aliases w:val="Subtítulos - Divisão Char,Divisões de Subtítulos Char"/>
    <w:basedOn w:val="Fontepargpadro"/>
    <w:link w:val="Ttulo3"/>
    <w:qFormat/>
    <w:rsid w:val="00DA6EA3"/>
    <w:rPr>
      <w:rFonts w:asciiTheme="majorHAnsi" w:eastAsiaTheme="majorEastAsia" w:hAnsiTheme="majorHAnsi" w:cstheme="majorBidi"/>
      <w:color w:val="1F3763" w:themeColor="accent1" w:themeShade="7F"/>
    </w:rPr>
  </w:style>
  <w:style w:type="paragraph" w:styleId="PargrafodaLista">
    <w:name w:val="List Paragraph"/>
    <w:aliases w:val="Lista1,List"/>
    <w:basedOn w:val="Normal"/>
    <w:link w:val="PargrafodaListaChar"/>
    <w:uiPriority w:val="34"/>
    <w:qFormat/>
    <w:rsid w:val="00DA6EA3"/>
    <w:pPr>
      <w:spacing w:after="80" w:line="360" w:lineRule="auto"/>
      <w:ind w:left="720"/>
      <w:contextualSpacing/>
      <w:jc w:val="both"/>
    </w:pPr>
    <w:rPr>
      <w:rFonts w:ascii="Calibri" w:hAnsi="Calibri"/>
    </w:rPr>
  </w:style>
  <w:style w:type="character" w:styleId="TtulodoLivro">
    <w:name w:val="Book Title"/>
    <w:aliases w:val="Legenda1,caption"/>
    <w:basedOn w:val="Fontepargpadro"/>
    <w:rsid w:val="00DA6EA3"/>
    <w:rPr>
      <w:b/>
      <w:bCs/>
      <w:i/>
      <w:iCs/>
      <w:spacing w:val="5"/>
    </w:rPr>
  </w:style>
  <w:style w:type="paragraph" w:styleId="Recuodecorpodetexto3">
    <w:name w:val="Body Text Indent 3"/>
    <w:aliases w:val="NÃO ALTERAR - Espaçamento"/>
    <w:basedOn w:val="Normal"/>
    <w:link w:val="Recuodecorpodetexto3Char"/>
    <w:unhideWhenUsed/>
    <w:rsid w:val="00DA6EA3"/>
    <w:pPr>
      <w:spacing w:after="120" w:line="360" w:lineRule="auto"/>
      <w:ind w:left="283"/>
      <w:jc w:val="both"/>
    </w:pPr>
    <w:rPr>
      <w:rFonts w:ascii="Calibri" w:hAnsi="Calibri"/>
      <w:sz w:val="16"/>
      <w:szCs w:val="16"/>
    </w:rPr>
  </w:style>
  <w:style w:type="character" w:customStyle="1" w:styleId="Recuodecorpodetexto3Char">
    <w:name w:val="Recuo de corpo de texto 3 Char"/>
    <w:aliases w:val="NÃO ALTERAR - Espaçamento Char"/>
    <w:basedOn w:val="Fontepargpadro"/>
    <w:link w:val="Recuodecorpodetexto3"/>
    <w:qFormat/>
    <w:rsid w:val="00DA6EA3"/>
    <w:rPr>
      <w:rFonts w:ascii="Calibri" w:hAnsi="Calibri"/>
      <w:sz w:val="16"/>
      <w:szCs w:val="16"/>
    </w:rPr>
  </w:style>
  <w:style w:type="table" w:styleId="Tabelacomgrade">
    <w:name w:val="Table Grid"/>
    <w:aliases w:val="Tabela Estratégia"/>
    <w:basedOn w:val="Tabelanormal"/>
    <w:uiPriority w:val="59"/>
    <w:rsid w:val="003C1ECA"/>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tulodeTabela">
    <w:name w:val="Título de Tabela"/>
    <w:basedOn w:val="Normal"/>
    <w:qFormat/>
    <w:rsid w:val="003C1ECA"/>
    <w:pPr>
      <w:spacing w:before="120" w:line="360" w:lineRule="auto"/>
      <w:ind w:left="113"/>
      <w:jc w:val="both"/>
    </w:pPr>
    <w:rPr>
      <w:rFonts w:ascii="Calibri" w:hAnsi="Calibri"/>
      <w:b/>
      <w:color w:val="FFFFFF" w:themeColor="background1"/>
    </w:rPr>
  </w:style>
  <w:style w:type="paragraph" w:customStyle="1" w:styleId="TtuloCaixadeDestaque">
    <w:name w:val="Título Caixa de Destaque"/>
    <w:basedOn w:val="Normal"/>
    <w:qFormat/>
    <w:rsid w:val="000C545C"/>
    <w:pPr>
      <w:spacing w:after="80" w:line="360" w:lineRule="auto"/>
      <w:ind w:firstLine="150"/>
    </w:pPr>
    <w:rPr>
      <w:rFonts w:ascii="Calibri" w:hAnsi="Calibri"/>
      <w:b/>
      <w:color w:val="FB6D32"/>
      <w:sz w:val="32"/>
      <w:szCs w:val="32"/>
    </w:rPr>
  </w:style>
  <w:style w:type="paragraph" w:customStyle="1" w:styleId="TtuloCaixadeQuestes">
    <w:name w:val="Título Caixa de Questões"/>
    <w:basedOn w:val="Normal"/>
    <w:rsid w:val="000D7FC7"/>
    <w:pPr>
      <w:spacing w:after="120" w:line="360" w:lineRule="auto"/>
      <w:ind w:firstLine="32"/>
    </w:pPr>
    <w:rPr>
      <w:rFonts w:ascii="Calibri" w:hAnsi="Calibri"/>
      <w:b/>
      <w:noProof/>
      <w:color w:val="FFFFFF" w:themeColor="background1"/>
      <w:sz w:val="32"/>
      <w:szCs w:val="32"/>
      <w:lang w:val="en-US"/>
    </w:rPr>
  </w:style>
  <w:style w:type="paragraph" w:customStyle="1" w:styleId="Questo">
    <w:name w:val="Questão"/>
    <w:basedOn w:val="PargrafodaLista"/>
    <w:link w:val="QuestoChar"/>
    <w:qFormat/>
    <w:rsid w:val="000D7FC7"/>
    <w:pPr>
      <w:numPr>
        <w:numId w:val="3"/>
      </w:numPr>
      <w:ind w:right="345" w:hanging="435"/>
    </w:pPr>
    <w:rPr>
      <w:b/>
    </w:rPr>
  </w:style>
  <w:style w:type="paragraph" w:customStyle="1" w:styleId="Resposta">
    <w:name w:val="Resposta"/>
    <w:basedOn w:val="PargrafodaLista"/>
    <w:rsid w:val="000D7FC7"/>
    <w:pPr>
      <w:ind w:left="710" w:right="345"/>
    </w:pPr>
    <w:rPr>
      <w:i/>
      <w:sz w:val="22"/>
      <w:szCs w:val="22"/>
    </w:rPr>
  </w:style>
  <w:style w:type="paragraph" w:styleId="Cabealho">
    <w:name w:val="header"/>
    <w:basedOn w:val="Normal"/>
    <w:link w:val="CabealhoChar"/>
    <w:uiPriority w:val="99"/>
    <w:unhideWhenUsed/>
    <w:rsid w:val="00EE2AD8"/>
    <w:pPr>
      <w:tabs>
        <w:tab w:val="center" w:pos="4252"/>
        <w:tab w:val="right" w:pos="8504"/>
      </w:tabs>
    </w:pPr>
  </w:style>
  <w:style w:type="character" w:customStyle="1" w:styleId="CabealhoChar">
    <w:name w:val="Cabeçalho Char"/>
    <w:basedOn w:val="Fontepargpadro"/>
    <w:link w:val="Cabealho"/>
    <w:uiPriority w:val="99"/>
    <w:qFormat/>
    <w:rsid w:val="00EE2AD8"/>
  </w:style>
  <w:style w:type="paragraph" w:styleId="Rodap">
    <w:name w:val="footer"/>
    <w:basedOn w:val="Normal"/>
    <w:link w:val="RodapChar"/>
    <w:unhideWhenUsed/>
    <w:rsid w:val="00EE2AD8"/>
    <w:pPr>
      <w:tabs>
        <w:tab w:val="center" w:pos="4252"/>
        <w:tab w:val="right" w:pos="8504"/>
      </w:tabs>
    </w:pPr>
  </w:style>
  <w:style w:type="character" w:customStyle="1" w:styleId="RodapChar">
    <w:name w:val="Rodapé Char"/>
    <w:basedOn w:val="Fontepargpadro"/>
    <w:link w:val="Rodap"/>
    <w:qFormat/>
    <w:rsid w:val="00EE2AD8"/>
  </w:style>
  <w:style w:type="paragraph" w:styleId="SemEspaamento">
    <w:name w:val="No Spacing"/>
    <w:link w:val="SemEspaamentoChar"/>
    <w:uiPriority w:val="1"/>
    <w:qFormat/>
    <w:rsid w:val="00AD3B4F"/>
    <w:rPr>
      <w:rFonts w:eastAsiaTheme="minorEastAsia"/>
      <w:sz w:val="22"/>
      <w:szCs w:val="22"/>
      <w:lang w:val="en-US" w:eastAsia="zh-CN"/>
    </w:rPr>
  </w:style>
  <w:style w:type="character" w:customStyle="1" w:styleId="SemEspaamentoChar">
    <w:name w:val="Sem Espaçamento Char"/>
    <w:basedOn w:val="Fontepargpadro"/>
    <w:link w:val="SemEspaamento"/>
    <w:uiPriority w:val="1"/>
    <w:rsid w:val="00AD3B4F"/>
    <w:rPr>
      <w:rFonts w:eastAsiaTheme="minorEastAsia"/>
      <w:sz w:val="22"/>
      <w:szCs w:val="22"/>
      <w:lang w:val="en-US" w:eastAsia="zh-CN"/>
    </w:rPr>
  </w:style>
  <w:style w:type="character" w:styleId="Hyperlink">
    <w:name w:val="Hyperlink"/>
    <w:basedOn w:val="Fontepargpadro"/>
    <w:uiPriority w:val="99"/>
    <w:unhideWhenUsed/>
    <w:rsid w:val="009E17CD"/>
    <w:rPr>
      <w:color w:val="0563C1" w:themeColor="hyperlink"/>
      <w:u w:val="single"/>
    </w:rPr>
  </w:style>
  <w:style w:type="character" w:styleId="MenoPendente">
    <w:name w:val="Unresolved Mention"/>
    <w:basedOn w:val="Fontepargpadro"/>
    <w:uiPriority w:val="99"/>
    <w:semiHidden/>
    <w:unhideWhenUsed/>
    <w:rsid w:val="009E17CD"/>
    <w:rPr>
      <w:color w:val="605E5C"/>
      <w:shd w:val="clear" w:color="auto" w:fill="E1DFDD"/>
    </w:rPr>
  </w:style>
  <w:style w:type="paragraph" w:customStyle="1" w:styleId="CabealhoQuestes">
    <w:name w:val="Cabeçalho Questões"/>
    <w:basedOn w:val="Normal"/>
    <w:link w:val="CabealhoQuestesChar"/>
    <w:autoRedefine/>
    <w:rsid w:val="00214831"/>
    <w:pPr>
      <w:numPr>
        <w:numId w:val="4"/>
      </w:numPr>
      <w:shd w:val="clear" w:color="auto" w:fill="FFFFFF" w:themeFill="background1"/>
      <w:spacing w:before="120" w:after="120" w:line="360" w:lineRule="atLeast"/>
      <w:jc w:val="both"/>
    </w:pPr>
    <w:rPr>
      <w:rFonts w:ascii="Avenir Roman" w:hAnsi="Avenir Roman"/>
      <w:b/>
      <w:bCs/>
      <w:color w:val="595959" w:themeColor="text1" w:themeTint="A6"/>
      <w:szCs w:val="22"/>
    </w:rPr>
  </w:style>
  <w:style w:type="paragraph" w:customStyle="1" w:styleId="CorpoQuestes">
    <w:name w:val="Corpo Questões"/>
    <w:basedOn w:val="Normal"/>
    <w:rsid w:val="00DE034B"/>
    <w:pPr>
      <w:spacing w:before="120" w:after="120"/>
      <w:jc w:val="both"/>
    </w:pPr>
    <w:rPr>
      <w:rFonts w:ascii="Avenir Roman" w:hAnsi="Avenir Roman"/>
      <w:szCs w:val="22"/>
    </w:rPr>
  </w:style>
  <w:style w:type="character" w:customStyle="1" w:styleId="PargrafodaListaChar">
    <w:name w:val="Parágrafo da Lista Char"/>
    <w:aliases w:val="Lista1 Char,List Char"/>
    <w:basedOn w:val="Fontepargpadro"/>
    <w:link w:val="PargrafodaLista"/>
    <w:uiPriority w:val="34"/>
    <w:qFormat/>
    <w:locked/>
    <w:rsid w:val="00583359"/>
    <w:rPr>
      <w:rFonts w:ascii="Calibri" w:hAnsi="Calibri"/>
    </w:rPr>
  </w:style>
  <w:style w:type="paragraph" w:customStyle="1" w:styleId="caixa">
    <w:name w:val="caixa"/>
    <w:basedOn w:val="Normal"/>
    <w:rsid w:val="00A44EFA"/>
    <w:pPr>
      <w:spacing w:before="100" w:beforeAutospacing="1" w:after="100" w:afterAutospacing="1"/>
    </w:pPr>
    <w:rPr>
      <w:rFonts w:ascii="Times New Roman" w:eastAsia="Times New Roman" w:hAnsi="Times New Roman" w:cs="Times New Roman"/>
      <w:lang w:eastAsia="pt-BR"/>
    </w:rPr>
  </w:style>
  <w:style w:type="paragraph" w:customStyle="1" w:styleId="Ttulos-Estrategia">
    <w:name w:val="Títulos - Estrategia"/>
    <w:basedOn w:val="Pargrafobsico"/>
    <w:link w:val="Ttulos-EstrategiaChar"/>
    <w:rsid w:val="0047051F"/>
    <w:rPr>
      <w:noProof/>
      <w:lang w:val="en-US"/>
    </w:rPr>
  </w:style>
  <w:style w:type="paragraph" w:customStyle="1" w:styleId="TtuloCapa-Estrategia">
    <w:name w:val="Título Capa - Estrategia"/>
    <w:basedOn w:val="SemEspaamento"/>
    <w:link w:val="TtuloCapa-EstrategiaChar"/>
    <w:rsid w:val="00AF7A7B"/>
    <w:pPr>
      <w:spacing w:after="240" w:line="264" w:lineRule="auto"/>
    </w:pPr>
    <w:rPr>
      <w:rFonts w:ascii="Avenir Black" w:hAnsi="Avenir Black"/>
      <w:b/>
      <w:bCs/>
      <w:color w:val="E7E6E6" w:themeColor="background2"/>
      <w:sz w:val="70"/>
      <w:szCs w:val="70"/>
    </w:rPr>
  </w:style>
  <w:style w:type="character" w:customStyle="1" w:styleId="PargrafobsicoChar">
    <w:name w:val="[Parágrafo básico] Char"/>
    <w:basedOn w:val="Fontepargpadro"/>
    <w:link w:val="Pargrafobsico"/>
    <w:uiPriority w:val="99"/>
    <w:rsid w:val="0047051F"/>
    <w:rPr>
      <w:rFonts w:ascii="MinionPro-Regular" w:hAnsi="MinionPro-Regular" w:cs="MinionPro-Regular"/>
      <w:color w:val="000000"/>
    </w:rPr>
  </w:style>
  <w:style w:type="character" w:customStyle="1" w:styleId="Ttulos-EstrategiaChar">
    <w:name w:val="Títulos - Estrategia Char"/>
    <w:basedOn w:val="PargrafobsicoChar"/>
    <w:link w:val="Ttulos-Estrategia"/>
    <w:rsid w:val="0047051F"/>
    <w:rPr>
      <w:rFonts w:ascii="MinionPro-Regular" w:hAnsi="MinionPro-Regular" w:cs="MinionPro-Regular"/>
      <w:noProof/>
      <w:color w:val="000000"/>
      <w:lang w:val="en-US"/>
    </w:rPr>
  </w:style>
  <w:style w:type="paragraph" w:styleId="CabealhodoSumrio">
    <w:name w:val="TOC Heading"/>
    <w:basedOn w:val="Ttulo1"/>
    <w:next w:val="Normal"/>
    <w:uiPriority w:val="39"/>
    <w:unhideWhenUsed/>
    <w:qFormat/>
    <w:rsid w:val="00524613"/>
    <w:pPr>
      <w:spacing w:line="259" w:lineRule="auto"/>
      <w:outlineLvl w:val="9"/>
    </w:pPr>
    <w:rPr>
      <w:lang w:eastAsia="pt-BR"/>
    </w:rPr>
  </w:style>
  <w:style w:type="character" w:customStyle="1" w:styleId="TtuloCapa-EstrategiaChar">
    <w:name w:val="Título Capa - Estrategia Char"/>
    <w:basedOn w:val="SemEspaamentoChar"/>
    <w:link w:val="TtuloCapa-Estrategia"/>
    <w:rsid w:val="00AF7A7B"/>
    <w:rPr>
      <w:rFonts w:ascii="Avenir Black" w:eastAsiaTheme="minorEastAsia" w:hAnsi="Avenir Black"/>
      <w:b/>
      <w:bCs/>
      <w:color w:val="E7E6E6" w:themeColor="background2"/>
      <w:sz w:val="70"/>
      <w:szCs w:val="70"/>
      <w:lang w:val="en-US" w:eastAsia="zh-CN"/>
    </w:rPr>
  </w:style>
  <w:style w:type="paragraph" w:styleId="Sumrio2">
    <w:name w:val="toc 2"/>
    <w:basedOn w:val="Normal"/>
    <w:next w:val="Normal"/>
    <w:autoRedefine/>
    <w:uiPriority w:val="39"/>
    <w:unhideWhenUsed/>
    <w:rsid w:val="00153103"/>
    <w:pPr>
      <w:tabs>
        <w:tab w:val="right" w:pos="10196"/>
      </w:tabs>
      <w:spacing w:before="240"/>
      <w:ind w:firstLine="567"/>
    </w:pPr>
    <w:rPr>
      <w:rFonts w:ascii="Avenir" w:hAnsi="Avenir" w:cstheme="minorHAnsi"/>
      <w:b/>
      <w:bCs/>
      <w:noProof/>
      <w:color w:val="FF4832"/>
      <w:sz w:val="20"/>
      <w:szCs w:val="20"/>
    </w:rPr>
  </w:style>
  <w:style w:type="paragraph" w:styleId="Sumrio1">
    <w:name w:val="toc 1"/>
    <w:aliases w:val="Sumário Estratégia"/>
    <w:basedOn w:val="Normal"/>
    <w:next w:val="Normal"/>
    <w:autoRedefine/>
    <w:uiPriority w:val="39"/>
    <w:unhideWhenUsed/>
    <w:rsid w:val="009F0C2F"/>
    <w:pPr>
      <w:tabs>
        <w:tab w:val="right" w:pos="10196"/>
      </w:tabs>
      <w:spacing w:before="360"/>
    </w:pPr>
    <w:rPr>
      <w:rFonts w:ascii="Avenir Black" w:hAnsi="Avenir Black" w:cstheme="majorHAnsi"/>
      <w:b/>
      <w:bCs/>
      <w:caps/>
      <w:noProof/>
      <w:color w:val="FF4832"/>
      <w:sz w:val="22"/>
      <w:szCs w:val="22"/>
    </w:rPr>
  </w:style>
  <w:style w:type="paragraph" w:styleId="Sumrio3">
    <w:name w:val="toc 3"/>
    <w:basedOn w:val="Normal"/>
    <w:next w:val="Normal"/>
    <w:autoRedefine/>
    <w:uiPriority w:val="39"/>
    <w:unhideWhenUsed/>
    <w:rsid w:val="00153103"/>
    <w:pPr>
      <w:tabs>
        <w:tab w:val="right" w:pos="10196"/>
      </w:tabs>
      <w:ind w:left="240" w:firstLine="894"/>
    </w:pPr>
    <w:rPr>
      <w:rFonts w:ascii="Avenir" w:hAnsi="Avenir" w:cstheme="minorHAnsi"/>
      <w:noProof/>
      <w:color w:val="FF4832"/>
      <w:sz w:val="18"/>
      <w:szCs w:val="18"/>
    </w:rPr>
  </w:style>
  <w:style w:type="paragraph" w:styleId="Sumrio4">
    <w:name w:val="toc 4"/>
    <w:basedOn w:val="Normal"/>
    <w:next w:val="Normal"/>
    <w:autoRedefine/>
    <w:uiPriority w:val="39"/>
    <w:unhideWhenUsed/>
    <w:rsid w:val="00524613"/>
    <w:pPr>
      <w:ind w:left="480"/>
    </w:pPr>
    <w:rPr>
      <w:rFonts w:cstheme="minorHAnsi"/>
      <w:sz w:val="20"/>
      <w:szCs w:val="20"/>
    </w:rPr>
  </w:style>
  <w:style w:type="paragraph" w:styleId="Sumrio5">
    <w:name w:val="toc 5"/>
    <w:basedOn w:val="Normal"/>
    <w:next w:val="Normal"/>
    <w:autoRedefine/>
    <w:uiPriority w:val="39"/>
    <w:unhideWhenUsed/>
    <w:rsid w:val="00524613"/>
    <w:pPr>
      <w:ind w:left="720"/>
    </w:pPr>
    <w:rPr>
      <w:rFonts w:cstheme="minorHAnsi"/>
      <w:sz w:val="20"/>
      <w:szCs w:val="20"/>
    </w:rPr>
  </w:style>
  <w:style w:type="paragraph" w:styleId="Sumrio6">
    <w:name w:val="toc 6"/>
    <w:basedOn w:val="Normal"/>
    <w:next w:val="Normal"/>
    <w:autoRedefine/>
    <w:uiPriority w:val="39"/>
    <w:unhideWhenUsed/>
    <w:rsid w:val="00524613"/>
    <w:pPr>
      <w:ind w:left="960"/>
    </w:pPr>
    <w:rPr>
      <w:rFonts w:cstheme="minorHAnsi"/>
      <w:sz w:val="20"/>
      <w:szCs w:val="20"/>
    </w:rPr>
  </w:style>
  <w:style w:type="paragraph" w:styleId="Sumrio7">
    <w:name w:val="toc 7"/>
    <w:basedOn w:val="Normal"/>
    <w:next w:val="Normal"/>
    <w:autoRedefine/>
    <w:uiPriority w:val="39"/>
    <w:unhideWhenUsed/>
    <w:rsid w:val="00524613"/>
    <w:pPr>
      <w:ind w:left="1200"/>
    </w:pPr>
    <w:rPr>
      <w:rFonts w:cstheme="minorHAnsi"/>
      <w:sz w:val="20"/>
      <w:szCs w:val="20"/>
    </w:rPr>
  </w:style>
  <w:style w:type="paragraph" w:styleId="Sumrio8">
    <w:name w:val="toc 8"/>
    <w:basedOn w:val="Normal"/>
    <w:next w:val="Normal"/>
    <w:autoRedefine/>
    <w:uiPriority w:val="39"/>
    <w:unhideWhenUsed/>
    <w:rsid w:val="00524613"/>
    <w:pPr>
      <w:ind w:left="1440"/>
    </w:pPr>
    <w:rPr>
      <w:rFonts w:cstheme="minorHAnsi"/>
      <w:sz w:val="20"/>
      <w:szCs w:val="20"/>
    </w:rPr>
  </w:style>
  <w:style w:type="paragraph" w:styleId="Sumrio9">
    <w:name w:val="toc 9"/>
    <w:basedOn w:val="Normal"/>
    <w:next w:val="Normal"/>
    <w:autoRedefine/>
    <w:uiPriority w:val="39"/>
    <w:unhideWhenUsed/>
    <w:rsid w:val="00524613"/>
    <w:pPr>
      <w:ind w:left="1680"/>
    </w:pPr>
    <w:rPr>
      <w:rFonts w:cstheme="minorHAnsi"/>
      <w:sz w:val="20"/>
      <w:szCs w:val="20"/>
    </w:rPr>
  </w:style>
  <w:style w:type="paragraph" w:customStyle="1" w:styleId="Capitulos-sum">
    <w:name w:val="Capitulos - sum"/>
    <w:basedOn w:val="Ttulo1"/>
    <w:link w:val="Capitulos-sumChar"/>
    <w:rsid w:val="00177B80"/>
    <w:rPr>
      <w:rFonts w:ascii="Calibri bold" w:hAnsi="Calibri bold"/>
      <w:b/>
      <w:bCs/>
      <w:color w:val="FFFFFF" w:themeColor="background1"/>
      <w:sz w:val="46"/>
      <w:szCs w:val="46"/>
      <w:lang w:val="en-US"/>
    </w:rPr>
  </w:style>
  <w:style w:type="paragraph" w:customStyle="1" w:styleId="Ttulos">
    <w:name w:val="Títulos"/>
    <w:basedOn w:val="Pargrafobsico"/>
    <w:next w:val="Capitulos-sum"/>
    <w:link w:val="TtulosChar"/>
    <w:qFormat/>
    <w:rsid w:val="00DA17C6"/>
    <w:rPr>
      <w:rFonts w:ascii="Avenir Black" w:hAnsi="Avenir Black" w:cs="Roboto"/>
      <w:color w:val="FF4832"/>
      <w:sz w:val="44"/>
      <w:szCs w:val="46"/>
    </w:rPr>
  </w:style>
  <w:style w:type="character" w:customStyle="1" w:styleId="Capitulos-sumChar">
    <w:name w:val="Capitulos - sum Char"/>
    <w:basedOn w:val="Ttulo1Char"/>
    <w:link w:val="Capitulos-sum"/>
    <w:rsid w:val="00177B80"/>
    <w:rPr>
      <w:rFonts w:ascii="Calibri bold" w:eastAsiaTheme="majorEastAsia" w:hAnsi="Calibri bold" w:cstheme="majorBidi"/>
      <w:b/>
      <w:bCs/>
      <w:color w:val="FFFFFF" w:themeColor="background1"/>
      <w:sz w:val="46"/>
      <w:szCs w:val="46"/>
      <w:lang w:val="en-US"/>
    </w:rPr>
  </w:style>
  <w:style w:type="paragraph" w:customStyle="1" w:styleId="Capitulossumario">
    <w:name w:val="Capitulos_sumario"/>
    <w:basedOn w:val="Ttulo1"/>
    <w:next w:val="Normal"/>
    <w:link w:val="CapitulossumarioChar"/>
    <w:qFormat/>
    <w:rsid w:val="006F4C7E"/>
    <w:pPr>
      <w:pBdr>
        <w:top w:val="single" w:sz="24" w:space="1" w:color="FF4832"/>
        <w:left w:val="single" w:sz="24" w:space="4" w:color="FF4832"/>
        <w:bottom w:val="single" w:sz="24" w:space="1" w:color="FF4832"/>
        <w:right w:val="single" w:sz="24" w:space="4" w:color="FF4832"/>
      </w:pBdr>
      <w:shd w:val="clear" w:color="auto" w:fill="FF4832"/>
    </w:pPr>
    <w:rPr>
      <w:rFonts w:ascii="Avenir Black" w:hAnsi="Avenir Black"/>
      <w:color w:val="FFFFFF" w:themeColor="background1"/>
      <w:sz w:val="36"/>
      <w:szCs w:val="46"/>
      <w:lang w:val="en-US"/>
    </w:rPr>
  </w:style>
  <w:style w:type="character" w:customStyle="1" w:styleId="TtulosChar">
    <w:name w:val="Títulos Char"/>
    <w:basedOn w:val="PargrafobsicoChar"/>
    <w:link w:val="Ttulos"/>
    <w:rsid w:val="00DA17C6"/>
    <w:rPr>
      <w:rFonts w:ascii="Avenir Black" w:hAnsi="Avenir Black" w:cs="Roboto"/>
      <w:color w:val="FF4832"/>
      <w:sz w:val="44"/>
      <w:szCs w:val="46"/>
    </w:rPr>
  </w:style>
  <w:style w:type="paragraph" w:customStyle="1" w:styleId="Subttulos">
    <w:name w:val="Subtítulos"/>
    <w:basedOn w:val="Ttulo2"/>
    <w:link w:val="SubttulosChar"/>
    <w:autoRedefine/>
    <w:qFormat/>
    <w:rsid w:val="007F59CE"/>
    <w:pPr>
      <w:spacing w:before="300" w:after="240"/>
    </w:pPr>
    <w:rPr>
      <w:rFonts w:ascii="Avenir Black" w:hAnsi="Avenir Black" w:cstheme="majorHAnsi"/>
      <w:color w:val="FF4832"/>
      <w:sz w:val="36"/>
      <w:szCs w:val="40"/>
    </w:rPr>
  </w:style>
  <w:style w:type="character" w:customStyle="1" w:styleId="CapitulossumarioChar">
    <w:name w:val="Capitulos_sumario Char"/>
    <w:basedOn w:val="Fontepargpadro"/>
    <w:link w:val="Capitulossumario"/>
    <w:rsid w:val="006F4C7E"/>
    <w:rPr>
      <w:rFonts w:ascii="Avenir Black" w:eastAsiaTheme="majorEastAsia" w:hAnsi="Avenir Black" w:cstheme="majorBidi"/>
      <w:color w:val="FFFFFF" w:themeColor="background1"/>
      <w:sz w:val="36"/>
      <w:szCs w:val="46"/>
      <w:shd w:val="clear" w:color="auto" w:fill="FF4832"/>
      <w:lang w:val="en-US"/>
    </w:rPr>
  </w:style>
  <w:style w:type="paragraph" w:customStyle="1" w:styleId="divisaodesubttulos">
    <w:name w:val="divisao de subtítulos"/>
    <w:basedOn w:val="Ttulo3"/>
    <w:link w:val="divisaodesubttulosChar"/>
    <w:qFormat/>
    <w:rsid w:val="0020082E"/>
    <w:pPr>
      <w:spacing w:before="400"/>
    </w:pPr>
    <w:rPr>
      <w:rFonts w:ascii="Avenir Medium" w:hAnsi="Avenir Medium" w:cs="Roboto"/>
      <w:color w:val="767171" w:themeColor="background2" w:themeShade="80"/>
      <w:sz w:val="36"/>
      <w:szCs w:val="36"/>
    </w:rPr>
  </w:style>
  <w:style w:type="character" w:customStyle="1" w:styleId="Ttulo2Char">
    <w:name w:val="Título 2 Char"/>
    <w:basedOn w:val="Fontepargpadro"/>
    <w:link w:val="Ttulo2"/>
    <w:qFormat/>
    <w:rsid w:val="00F16EEE"/>
    <w:rPr>
      <w:rFonts w:asciiTheme="majorHAnsi" w:eastAsiaTheme="majorEastAsia" w:hAnsiTheme="majorHAnsi" w:cstheme="majorBidi"/>
      <w:color w:val="2F5496" w:themeColor="accent1" w:themeShade="BF"/>
      <w:sz w:val="26"/>
      <w:szCs w:val="26"/>
    </w:rPr>
  </w:style>
  <w:style w:type="character" w:customStyle="1" w:styleId="SubttulosChar">
    <w:name w:val="Subtítulos Char"/>
    <w:basedOn w:val="Ttulo2Char"/>
    <w:link w:val="Subttulos"/>
    <w:rsid w:val="007F59CE"/>
    <w:rPr>
      <w:rFonts w:ascii="Avenir Black" w:eastAsiaTheme="majorEastAsia" w:hAnsi="Avenir Black" w:cstheme="majorHAnsi"/>
      <w:color w:val="FF4832"/>
      <w:sz w:val="36"/>
      <w:szCs w:val="40"/>
    </w:rPr>
  </w:style>
  <w:style w:type="paragraph" w:customStyle="1" w:styleId="corpodetexto">
    <w:name w:val="corpo de texto"/>
    <w:basedOn w:val="Normal"/>
    <w:link w:val="corpodetextoChar"/>
    <w:qFormat/>
    <w:rsid w:val="0020082E"/>
    <w:pPr>
      <w:spacing w:before="240" w:after="240"/>
      <w:ind w:firstLine="709"/>
      <w:jc w:val="both"/>
    </w:pPr>
    <w:rPr>
      <w:rFonts w:ascii="Avenir" w:eastAsia="Cambria" w:hAnsi="Avenir" w:cs="Times New Roman"/>
      <w:szCs w:val="26"/>
    </w:rPr>
  </w:style>
  <w:style w:type="character" w:customStyle="1" w:styleId="divisaodesubttulosChar">
    <w:name w:val="divisao de subtítulos Char"/>
    <w:basedOn w:val="Ttulo3Char"/>
    <w:link w:val="divisaodesubttulos"/>
    <w:rsid w:val="0020082E"/>
    <w:rPr>
      <w:rFonts w:ascii="Avenir Medium" w:eastAsiaTheme="majorEastAsia" w:hAnsi="Avenir Medium" w:cs="Roboto"/>
      <w:color w:val="767171" w:themeColor="background2" w:themeShade="80"/>
      <w:sz w:val="36"/>
      <w:szCs w:val="36"/>
    </w:rPr>
  </w:style>
  <w:style w:type="paragraph" w:customStyle="1" w:styleId="Caixadestaque">
    <w:name w:val="Caixa destaque"/>
    <w:basedOn w:val="Normal"/>
    <w:link w:val="CaixadestaqueChar"/>
    <w:qFormat/>
    <w:rsid w:val="00D6667B"/>
    <w:pPr>
      <w:pBdr>
        <w:top w:val="single" w:sz="18" w:space="1" w:color="FF4832"/>
        <w:left w:val="single" w:sz="18" w:space="14" w:color="FF4832"/>
        <w:bottom w:val="single" w:sz="18" w:space="14" w:color="FF4832"/>
        <w:right w:val="single" w:sz="18" w:space="14" w:color="FF4832"/>
      </w:pBdr>
      <w:spacing w:before="240" w:after="240"/>
      <w:ind w:left="567" w:right="567"/>
      <w:contextualSpacing/>
    </w:pPr>
    <w:rPr>
      <w:rFonts w:ascii="Avenir" w:hAnsi="Avenir"/>
      <w:color w:val="000000" w:themeColor="text1"/>
      <w:sz w:val="22"/>
    </w:rPr>
  </w:style>
  <w:style w:type="character" w:customStyle="1" w:styleId="corpodetextoChar">
    <w:name w:val="corpo de texto Char"/>
    <w:basedOn w:val="Fontepargpadro"/>
    <w:link w:val="corpodetexto"/>
    <w:rsid w:val="0020082E"/>
    <w:rPr>
      <w:rFonts w:ascii="Avenir" w:eastAsia="Cambria" w:hAnsi="Avenir" w:cs="Times New Roman"/>
      <w:szCs w:val="26"/>
    </w:rPr>
  </w:style>
  <w:style w:type="character" w:customStyle="1" w:styleId="CaixadestaqueChar">
    <w:name w:val="Caixa destaque Char"/>
    <w:basedOn w:val="Fontepargpadro"/>
    <w:link w:val="Caixadestaque"/>
    <w:rsid w:val="00D6667B"/>
    <w:rPr>
      <w:rFonts w:ascii="Avenir" w:hAnsi="Avenir"/>
      <w:color w:val="000000" w:themeColor="text1"/>
      <w:sz w:val="22"/>
    </w:rPr>
  </w:style>
  <w:style w:type="paragraph" w:customStyle="1" w:styleId="Caixadestaquepreenchido">
    <w:name w:val="Caixa destaque preenchido"/>
    <w:basedOn w:val="Normal"/>
    <w:link w:val="CaixadestaquepreenchidoChar"/>
    <w:qFormat/>
    <w:rsid w:val="00340E35"/>
    <w:pPr>
      <w:shd w:val="clear" w:color="auto" w:fill="FFFFFF" w:themeFill="background1"/>
      <w:spacing w:before="240" w:after="240"/>
      <w:ind w:left="397" w:right="454"/>
    </w:pPr>
    <w:rPr>
      <w:rFonts w:ascii="Avenir" w:hAnsi="Avenir"/>
      <w:iCs/>
      <w:color w:val="595959" w:themeColor="text1" w:themeTint="A6"/>
      <w:szCs w:val="26"/>
      <w:lang w:val="en-US"/>
    </w:rPr>
  </w:style>
  <w:style w:type="character" w:customStyle="1" w:styleId="CaixadestaquepreenchidoChar">
    <w:name w:val="Caixa destaque preenchido Char"/>
    <w:basedOn w:val="Fontepargpadro"/>
    <w:link w:val="Caixadestaquepreenchido"/>
    <w:rsid w:val="00340E35"/>
    <w:rPr>
      <w:rFonts w:ascii="Avenir" w:hAnsi="Avenir"/>
      <w:iCs/>
      <w:color w:val="595959" w:themeColor="text1" w:themeTint="A6"/>
      <w:szCs w:val="26"/>
      <w:shd w:val="clear" w:color="auto" w:fill="FFFFFF" w:themeFill="background1"/>
      <w:lang w:val="en-US"/>
    </w:rPr>
  </w:style>
  <w:style w:type="paragraph" w:customStyle="1" w:styleId="Textobulletpoint">
    <w:name w:val="Texto bullet point"/>
    <w:basedOn w:val="PargrafodaLista"/>
    <w:link w:val="TextobulletpointChar"/>
    <w:qFormat/>
    <w:rsid w:val="006C2A69"/>
    <w:pPr>
      <w:numPr>
        <w:numId w:val="1"/>
      </w:numPr>
    </w:pPr>
    <w:rPr>
      <w:rFonts w:ascii="Avenir Book" w:hAnsi="Avenir Book"/>
      <w:lang w:val="en-US"/>
    </w:rPr>
  </w:style>
  <w:style w:type="paragraph" w:customStyle="1" w:styleId="Textolistanumerada">
    <w:name w:val="Texto lista numerada"/>
    <w:basedOn w:val="PargrafodaLista"/>
    <w:link w:val="TextolistanumeradaChar"/>
    <w:qFormat/>
    <w:rsid w:val="002C5F44"/>
    <w:pPr>
      <w:numPr>
        <w:numId w:val="2"/>
      </w:numPr>
      <w:spacing w:line="240" w:lineRule="auto"/>
      <w:ind w:left="147" w:right="210" w:firstLine="0"/>
    </w:pPr>
    <w:rPr>
      <w:rFonts w:ascii="Avenir" w:hAnsi="Avenir"/>
      <w:lang w:val="en-US"/>
    </w:rPr>
  </w:style>
  <w:style w:type="character" w:customStyle="1" w:styleId="TextobulletpointChar">
    <w:name w:val="Texto bullet point Char"/>
    <w:basedOn w:val="PargrafodaListaChar"/>
    <w:link w:val="Textobulletpoint"/>
    <w:rsid w:val="006C2A69"/>
    <w:rPr>
      <w:rFonts w:ascii="Avenir Book" w:hAnsi="Avenir Book"/>
      <w:lang w:val="en-US"/>
    </w:rPr>
  </w:style>
  <w:style w:type="paragraph" w:customStyle="1" w:styleId="Textolistanumeradadestaque">
    <w:name w:val="Texto lista numerada destaque"/>
    <w:basedOn w:val="Questo"/>
    <w:link w:val="TextolistanumeradadestaqueChar"/>
    <w:qFormat/>
    <w:rsid w:val="002C5F44"/>
    <w:rPr>
      <w:rFonts w:ascii="Avenir Heavy" w:hAnsi="Avenir Heavy"/>
      <w:bCs/>
    </w:rPr>
  </w:style>
  <w:style w:type="character" w:customStyle="1" w:styleId="TextolistanumeradaChar">
    <w:name w:val="Texto lista numerada Char"/>
    <w:basedOn w:val="PargrafodaListaChar"/>
    <w:link w:val="Textolistanumerada"/>
    <w:rsid w:val="002C5F44"/>
    <w:rPr>
      <w:rFonts w:ascii="Avenir" w:hAnsi="Avenir"/>
      <w:lang w:val="en-US"/>
    </w:rPr>
  </w:style>
  <w:style w:type="paragraph" w:customStyle="1" w:styleId="Questes">
    <w:name w:val="Questões"/>
    <w:basedOn w:val="CabealhoQuestes"/>
    <w:link w:val="QuestesChar"/>
    <w:qFormat/>
    <w:rsid w:val="002E7547"/>
  </w:style>
  <w:style w:type="character" w:customStyle="1" w:styleId="QuestoChar">
    <w:name w:val="Questão Char"/>
    <w:basedOn w:val="PargrafodaListaChar"/>
    <w:link w:val="Questo"/>
    <w:rsid w:val="002C5F44"/>
    <w:rPr>
      <w:rFonts w:ascii="Calibri" w:hAnsi="Calibri"/>
      <w:b/>
    </w:rPr>
  </w:style>
  <w:style w:type="character" w:customStyle="1" w:styleId="TextolistanumeradadestaqueChar">
    <w:name w:val="Texto lista numerada destaque Char"/>
    <w:basedOn w:val="QuestoChar"/>
    <w:link w:val="Textolistanumeradadestaque"/>
    <w:rsid w:val="002C5F44"/>
    <w:rPr>
      <w:rFonts w:ascii="Avenir Heavy" w:hAnsi="Avenir Heavy"/>
      <w:b/>
      <w:bCs/>
    </w:rPr>
  </w:style>
  <w:style w:type="character" w:customStyle="1" w:styleId="CabealhoQuestesChar">
    <w:name w:val="Cabeçalho Questões Char"/>
    <w:basedOn w:val="Fontepargpadro"/>
    <w:link w:val="CabealhoQuestes"/>
    <w:rsid w:val="00214831"/>
    <w:rPr>
      <w:rFonts w:ascii="Avenir Roman" w:hAnsi="Avenir Roman"/>
      <w:b/>
      <w:bCs/>
      <w:color w:val="595959" w:themeColor="text1" w:themeTint="A6"/>
      <w:szCs w:val="22"/>
      <w:shd w:val="clear" w:color="auto" w:fill="FFFFFF" w:themeFill="background1"/>
    </w:rPr>
  </w:style>
  <w:style w:type="character" w:customStyle="1" w:styleId="QuestesChar">
    <w:name w:val="Questões Char"/>
    <w:basedOn w:val="CabealhoQuestesChar"/>
    <w:link w:val="Questes"/>
    <w:rsid w:val="002E7547"/>
    <w:rPr>
      <w:rFonts w:ascii="Avenir Roman" w:hAnsi="Avenir Roman"/>
      <w:b/>
      <w:bCs/>
      <w:color w:val="595959" w:themeColor="text1" w:themeTint="A6"/>
      <w:szCs w:val="22"/>
      <w:shd w:val="clear" w:color="auto" w:fill="FFFFFF" w:themeFill="background1"/>
    </w:rPr>
  </w:style>
  <w:style w:type="character" w:styleId="Nmerodepgina">
    <w:name w:val="page number"/>
    <w:basedOn w:val="Fontepargpadro"/>
    <w:semiHidden/>
    <w:unhideWhenUsed/>
    <w:rsid w:val="00425082"/>
  </w:style>
  <w:style w:type="paragraph" w:styleId="Textodebalo">
    <w:name w:val="Balloon Text"/>
    <w:basedOn w:val="Normal"/>
    <w:link w:val="TextodebaloChar"/>
    <w:semiHidden/>
    <w:unhideWhenUsed/>
    <w:qFormat/>
    <w:rsid w:val="0086406D"/>
    <w:rPr>
      <w:rFonts w:ascii="Times New Roman" w:hAnsi="Times New Roman" w:cs="Times New Roman"/>
      <w:sz w:val="18"/>
      <w:szCs w:val="18"/>
    </w:rPr>
  </w:style>
  <w:style w:type="character" w:customStyle="1" w:styleId="TextodebaloChar">
    <w:name w:val="Texto de balão Char"/>
    <w:basedOn w:val="Fontepargpadro"/>
    <w:link w:val="Textodebalo"/>
    <w:semiHidden/>
    <w:qFormat/>
    <w:rsid w:val="0086406D"/>
    <w:rPr>
      <w:rFonts w:ascii="Times New Roman" w:hAnsi="Times New Roman" w:cs="Times New Roman"/>
      <w:sz w:val="18"/>
      <w:szCs w:val="18"/>
    </w:rPr>
  </w:style>
  <w:style w:type="paragraph" w:customStyle="1" w:styleId="Gabarito">
    <w:name w:val="Gabarito"/>
    <w:basedOn w:val="Normal"/>
    <w:link w:val="GabaritoChar"/>
    <w:qFormat/>
    <w:rsid w:val="00742073"/>
    <w:pPr>
      <w:pBdr>
        <w:bottom w:val="single" w:sz="4" w:space="1" w:color="FF4832"/>
      </w:pBdr>
      <w:spacing w:before="120" w:after="120"/>
    </w:pPr>
    <w:rPr>
      <w:b/>
      <w:bCs/>
      <w:color w:val="FF4832"/>
    </w:rPr>
  </w:style>
  <w:style w:type="paragraph" w:customStyle="1" w:styleId="Comentrios">
    <w:name w:val="Comentários:"/>
    <w:basedOn w:val="Normal"/>
    <w:link w:val="ComentriosChar"/>
    <w:qFormat/>
    <w:rsid w:val="00742073"/>
    <w:pPr>
      <w:spacing w:before="120" w:after="120"/>
    </w:pPr>
    <w:rPr>
      <w:b/>
      <w:bCs/>
      <w:color w:val="FF4832"/>
    </w:rPr>
  </w:style>
  <w:style w:type="character" w:customStyle="1" w:styleId="GabaritoChar">
    <w:name w:val="Gabarito Char"/>
    <w:basedOn w:val="Fontepargpadro"/>
    <w:link w:val="Gabarito"/>
    <w:rsid w:val="00742073"/>
    <w:rPr>
      <w:b/>
      <w:bCs/>
      <w:color w:val="FF4832"/>
    </w:rPr>
  </w:style>
  <w:style w:type="paragraph" w:customStyle="1" w:styleId="alternativasquestes">
    <w:name w:val="alternativas questões"/>
    <w:basedOn w:val="Questes"/>
    <w:link w:val="alternativasquestesChar"/>
    <w:qFormat/>
    <w:rsid w:val="006F719F"/>
    <w:pPr>
      <w:numPr>
        <w:numId w:val="0"/>
      </w:numPr>
      <w:ind w:left="360"/>
    </w:pPr>
    <w:rPr>
      <w:rFonts w:ascii="Avenir Black" w:hAnsi="Avenir Black"/>
      <w:b w:val="0"/>
      <w:bCs w:val="0"/>
    </w:rPr>
  </w:style>
  <w:style w:type="character" w:customStyle="1" w:styleId="ComentriosChar">
    <w:name w:val="Comentários: Char"/>
    <w:basedOn w:val="Fontepargpadro"/>
    <w:link w:val="Comentrios"/>
    <w:rsid w:val="00742073"/>
    <w:rPr>
      <w:b/>
      <w:bCs/>
      <w:color w:val="FF4832"/>
    </w:rPr>
  </w:style>
  <w:style w:type="character" w:customStyle="1" w:styleId="alternativasquestesChar">
    <w:name w:val="alternativas questões Char"/>
    <w:basedOn w:val="QuestesChar"/>
    <w:link w:val="alternativasquestes"/>
    <w:rsid w:val="006F719F"/>
    <w:rPr>
      <w:rFonts w:ascii="Avenir Black" w:hAnsi="Avenir Black"/>
      <w:b w:val="0"/>
      <w:bCs w:val="0"/>
      <w:color w:val="595959" w:themeColor="text1" w:themeTint="A6"/>
      <w:szCs w:val="22"/>
      <w:shd w:val="clear" w:color="auto" w:fill="FFFFFF" w:themeFill="background1"/>
    </w:rPr>
  </w:style>
  <w:style w:type="paragraph" w:customStyle="1" w:styleId="CaixaAzul">
    <w:name w:val="Caixa Azul"/>
    <w:basedOn w:val="Normal"/>
    <w:link w:val="CaixaAzulChar"/>
    <w:qFormat/>
    <w:rsid w:val="00497A75"/>
    <w:pPr>
      <w:pBdr>
        <w:top w:val="single" w:sz="18" w:space="6" w:color="2F5496" w:themeColor="accent1" w:themeShade="BF"/>
        <w:left w:val="single" w:sz="18" w:space="6" w:color="2F5496" w:themeColor="accent1" w:themeShade="BF"/>
        <w:bottom w:val="single" w:sz="18" w:space="6" w:color="2F5496" w:themeColor="accent1" w:themeShade="BF"/>
        <w:right w:val="single" w:sz="18" w:space="6" w:color="2F5496" w:themeColor="accent1" w:themeShade="BF"/>
      </w:pBdr>
      <w:spacing w:before="120" w:after="120"/>
      <w:ind w:left="567" w:right="567"/>
      <w:contextualSpacing/>
      <w:jc w:val="both"/>
    </w:pPr>
    <w:rPr>
      <w:rFonts w:ascii="Calibri" w:hAnsi="Calibri"/>
      <w:sz w:val="26"/>
      <w:szCs w:val="26"/>
    </w:rPr>
  </w:style>
  <w:style w:type="character" w:customStyle="1" w:styleId="CaixaAzulChar">
    <w:name w:val="Caixa Azul Char"/>
    <w:basedOn w:val="Fontepargpadro"/>
    <w:link w:val="CaixaAzul"/>
    <w:qFormat/>
    <w:rsid w:val="00497A75"/>
    <w:rPr>
      <w:rFonts w:ascii="Calibri" w:hAnsi="Calibri"/>
      <w:sz w:val="26"/>
      <w:szCs w:val="26"/>
    </w:rPr>
  </w:style>
  <w:style w:type="paragraph" w:customStyle="1" w:styleId="ArtigodeLei">
    <w:name w:val="Artigo de Lei"/>
    <w:basedOn w:val="Normal"/>
    <w:qFormat/>
    <w:rsid w:val="0065459E"/>
    <w:pPr>
      <w:spacing w:before="240" w:after="320" w:line="276" w:lineRule="auto"/>
      <w:ind w:right="48"/>
      <w:jc w:val="both"/>
    </w:pPr>
    <w:rPr>
      <w:rFonts w:ascii="Calibri" w:hAnsi="Calibri"/>
      <w:i/>
      <w:sz w:val="22"/>
      <w:szCs w:val="22"/>
    </w:rPr>
  </w:style>
  <w:style w:type="character" w:styleId="Refdenotadefim">
    <w:name w:val="endnote reference"/>
    <w:basedOn w:val="Fontepargpadro"/>
    <w:semiHidden/>
    <w:unhideWhenUsed/>
    <w:rsid w:val="0065459E"/>
    <w:rPr>
      <w:vertAlign w:val="superscript"/>
    </w:rPr>
  </w:style>
  <w:style w:type="table" w:customStyle="1" w:styleId="TabelaSimples21">
    <w:name w:val="Tabela Simples 21"/>
    <w:aliases w:val="Tabela Azul Escuro"/>
    <w:basedOn w:val="Tabelanormal"/>
    <w:rsid w:val="005C0260"/>
    <w:pPr>
      <w:spacing w:before="120" w:after="120"/>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center"/>
      </w:pPr>
      <w:rPr>
        <w:b/>
        <w:bCs/>
      </w:rPr>
      <w:tblPr/>
      <w:tcPr>
        <w:tcBorders>
          <w:top w:val="single" w:sz="18" w:space="0" w:color="44546A" w:themeColor="text2"/>
          <w:left w:val="nil"/>
          <w:bottom w:val="single" w:sz="18" w:space="0" w:color="44546A" w:themeColor="text2"/>
          <w:right w:val="nil"/>
        </w:tcBorders>
        <w:vAlign w:val="center"/>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18" w:space="0" w:color="44546A" w:themeColor="text2"/>
          <w:right w:val="nil"/>
        </w:tcBorders>
      </w:tcPr>
    </w:tblStylePr>
    <w:tblStylePr w:type="band2Vert">
      <w:tblPr/>
      <w:tcPr>
        <w:tcBorders>
          <w:left w:val="single" w:sz="18" w:space="0" w:color="44546A" w:themeColor="text2"/>
          <w:right w:val="single" w:sz="4" w:space="0" w:color="44546A" w:themeColor="text2"/>
        </w:tcBorders>
      </w:tcPr>
    </w:tblStylePr>
    <w:tblStylePr w:type="band1Horz">
      <w:tblPr/>
      <w:tcPr>
        <w:tcBorders>
          <w:top w:val="single" w:sz="8" w:space="0" w:color="44546A" w:themeColor="text2"/>
          <w:bottom w:val="single" w:sz="8" w:space="0" w:color="44546A" w:themeColor="text2"/>
        </w:tcBorders>
      </w:tcPr>
    </w:tblStylePr>
  </w:style>
  <w:style w:type="paragraph" w:styleId="NormalWeb">
    <w:name w:val="Normal (Web)"/>
    <w:basedOn w:val="Normal"/>
    <w:uiPriority w:val="99"/>
    <w:rsid w:val="007707E5"/>
    <w:pPr>
      <w:spacing w:beforeLines="1" w:afterLines="1" w:after="80"/>
      <w:jc w:val="both"/>
    </w:pPr>
    <w:rPr>
      <w:rFonts w:ascii="Times" w:hAnsi="Times" w:cs="Times New Roman"/>
      <w:sz w:val="20"/>
      <w:szCs w:val="20"/>
    </w:rPr>
  </w:style>
  <w:style w:type="character" w:styleId="Forte">
    <w:name w:val="Strong"/>
    <w:basedOn w:val="Fontepargpadro"/>
    <w:uiPriority w:val="22"/>
    <w:qFormat/>
    <w:rsid w:val="007707E5"/>
    <w:rPr>
      <w:b/>
      <w:bCs/>
    </w:rPr>
  </w:style>
  <w:style w:type="paragraph" w:customStyle="1" w:styleId="Legendadeimagens">
    <w:name w:val="Legenda de imagens"/>
    <w:basedOn w:val="Normal"/>
    <w:link w:val="LegendadeimagensChar"/>
    <w:qFormat/>
    <w:rsid w:val="007707E5"/>
    <w:pPr>
      <w:spacing w:after="200"/>
      <w:ind w:left="709"/>
      <w:jc w:val="right"/>
    </w:pPr>
    <w:rPr>
      <w:rFonts w:ascii="Calibri" w:hAnsi="Calibri"/>
      <w:b/>
      <w:i/>
      <w:sz w:val="16"/>
    </w:rPr>
  </w:style>
  <w:style w:type="character" w:customStyle="1" w:styleId="LegendadeimagensChar">
    <w:name w:val="Legenda de imagens Char"/>
    <w:basedOn w:val="Fontepargpadro"/>
    <w:link w:val="Legendadeimagens"/>
    <w:qFormat/>
    <w:rsid w:val="007707E5"/>
    <w:rPr>
      <w:rFonts w:ascii="Calibri" w:hAnsi="Calibri"/>
      <w:b/>
      <w:i/>
      <w:sz w:val="16"/>
    </w:rPr>
  </w:style>
  <w:style w:type="character" w:customStyle="1" w:styleId="sg-text">
    <w:name w:val="sg-text"/>
    <w:basedOn w:val="Fontepargpadro"/>
    <w:rsid w:val="00F81D56"/>
  </w:style>
  <w:style w:type="table" w:customStyle="1" w:styleId="TabeladeGrade1Clara-nfase11">
    <w:name w:val="Tabela de Grade 1 Clara - Ênfase 11"/>
    <w:aliases w:val="Tabela Padrão Estratégia1"/>
    <w:basedOn w:val="Tabelanormal"/>
    <w:uiPriority w:val="46"/>
    <w:rsid w:val="005873D0"/>
    <w:pPr>
      <w:jc w:val="center"/>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cPr>
      <w:vAlign w:val="center"/>
    </w:tcPr>
    <w:tblStylePr w:type="firstRow">
      <w:pPr>
        <w:jc w:val="center"/>
      </w:pPr>
      <w:rPr>
        <w:rFonts w:asciiTheme="majorHAnsi" w:hAnsiTheme="majorHAnsi"/>
        <w:b/>
        <w:bCs/>
        <w:sz w:val="24"/>
      </w:rPr>
      <w:tblPr/>
      <w:tcPr>
        <w:tcBorders>
          <w:top w:val="nil"/>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tblStylePr w:type="band1Horz">
      <w:rPr>
        <w:rFonts w:ascii="Calibri" w:hAnsi="Calibri"/>
        <w:b w:val="0"/>
        <w:sz w:val="20"/>
      </w:rPr>
      <w:tblPr/>
      <w:tcPr>
        <w:tcBorders>
          <w:top w:val="nil"/>
          <w:left w:val="nil"/>
          <w:bottom w:val="nil"/>
          <w:right w:val="nil"/>
          <w:insideH w:val="single" w:sz="18" w:space="0" w:color="8496B0" w:themeColor="text2" w:themeTint="99"/>
          <w:insideV w:val="single" w:sz="18" w:space="0" w:color="8496B0" w:themeColor="text2" w:themeTint="99"/>
          <w:tl2br w:val="nil"/>
          <w:tr2bl w:val="nil"/>
        </w:tcBorders>
      </w:tcPr>
    </w:tblStylePr>
    <w:tblStylePr w:type="band2Horz">
      <w:rPr>
        <w:b w:val="0"/>
        <w:sz w:val="20"/>
      </w:rPr>
      <w:tblPr/>
      <w:tcPr>
        <w:tcBorders>
          <w:top w:val="single" w:sz="18" w:space="0" w:color="8496B0" w:themeColor="text2" w:themeTint="99"/>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style>
  <w:style w:type="paragraph" w:customStyle="1" w:styleId="CitaoLegislativa">
    <w:name w:val="Citação Legislativa"/>
    <w:basedOn w:val="Normal"/>
    <w:qFormat/>
    <w:rsid w:val="005873D0"/>
    <w:pPr>
      <w:pBdr>
        <w:left w:val="single" w:sz="8" w:space="4" w:color="auto"/>
      </w:pBdr>
      <w:spacing w:after="200"/>
      <w:ind w:left="567"/>
    </w:pPr>
    <w:rPr>
      <w:rFonts w:ascii="Verdana" w:hAnsi="Verdana"/>
      <w:i/>
      <w:sz w:val="20"/>
      <w:szCs w:val="22"/>
    </w:rPr>
  </w:style>
  <w:style w:type="character" w:styleId="nfase">
    <w:name w:val="Emphasis"/>
    <w:basedOn w:val="Fontepargpadro"/>
    <w:uiPriority w:val="20"/>
    <w:qFormat/>
    <w:rsid w:val="005960C4"/>
    <w:rPr>
      <w:i/>
      <w:iCs/>
    </w:rPr>
  </w:style>
  <w:style w:type="paragraph" w:customStyle="1" w:styleId="has-light-green-cyan-background-color">
    <w:name w:val="has-light-green-cyan-background-color"/>
    <w:basedOn w:val="Normal"/>
    <w:rsid w:val="00224F15"/>
    <w:pPr>
      <w:spacing w:before="100" w:beforeAutospacing="1" w:after="100" w:afterAutospacing="1"/>
    </w:pPr>
    <w:rPr>
      <w:rFonts w:ascii="Times New Roman" w:eastAsia="Times New Roman" w:hAnsi="Times New Roman" w:cs="Times New Roman"/>
      <w:lang w:eastAsia="pt-BR"/>
    </w:rPr>
  </w:style>
  <w:style w:type="table" w:customStyle="1" w:styleId="TabeladeGradeClara1">
    <w:name w:val="Tabela de Grade Clara1"/>
    <w:basedOn w:val="Tabelanormal"/>
    <w:rsid w:val="00C008CE"/>
    <w:rPr>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ixadedestaque-fundoazulChar">
    <w:name w:val="Caixa de destaque - fundo azul Char"/>
    <w:basedOn w:val="Fontepargpadro"/>
    <w:link w:val="Caixadedestaque-fundoazul"/>
    <w:qFormat/>
    <w:locked/>
    <w:rsid w:val="0009591F"/>
    <w:rPr>
      <w:rFonts w:cs="Calibri"/>
      <w:color w:val="184D9C"/>
      <w:shd w:val="clear" w:color="auto" w:fill="D5DCE4" w:themeFill="text2" w:themeFillTint="33"/>
    </w:rPr>
  </w:style>
  <w:style w:type="paragraph" w:customStyle="1" w:styleId="Caixadedestaque-fundoazul">
    <w:name w:val="Caixa de destaque - fundo azul"/>
    <w:basedOn w:val="Normal"/>
    <w:link w:val="Caixadedestaque-fundoazulChar"/>
    <w:qFormat/>
    <w:rsid w:val="0009591F"/>
    <w:pPr>
      <w:shd w:val="clear" w:color="auto" w:fill="D5DCE4" w:themeFill="text2" w:themeFillTint="33"/>
      <w:spacing w:before="120" w:after="120"/>
      <w:ind w:left="851"/>
      <w:jc w:val="both"/>
    </w:pPr>
    <w:rPr>
      <w:rFonts w:cs="Calibri"/>
      <w:color w:val="184D9C"/>
    </w:rPr>
  </w:style>
  <w:style w:type="character" w:customStyle="1" w:styleId="clicavel">
    <w:name w:val="clicavel"/>
    <w:basedOn w:val="Fontepargpadro"/>
    <w:rsid w:val="00620006"/>
  </w:style>
  <w:style w:type="character" w:customStyle="1" w:styleId="apple-style-span">
    <w:name w:val="apple-style-span"/>
    <w:basedOn w:val="Fontepargpadro"/>
    <w:rsid w:val="00561A6C"/>
  </w:style>
  <w:style w:type="paragraph" w:styleId="Textodenotadefim">
    <w:name w:val="endnote text"/>
    <w:basedOn w:val="Normal"/>
    <w:link w:val="TextodenotadefimChar"/>
    <w:semiHidden/>
    <w:unhideWhenUsed/>
    <w:rsid w:val="00984B7B"/>
    <w:rPr>
      <w:rFonts w:ascii="Calibri" w:hAnsi="Calibri"/>
      <w:sz w:val="20"/>
      <w:szCs w:val="20"/>
    </w:rPr>
  </w:style>
  <w:style w:type="character" w:customStyle="1" w:styleId="TextodenotadefimChar">
    <w:name w:val="Texto de nota de fim Char"/>
    <w:basedOn w:val="Fontepargpadro"/>
    <w:link w:val="Textodenotadefim"/>
    <w:semiHidden/>
    <w:qFormat/>
    <w:rsid w:val="00984B7B"/>
    <w:rPr>
      <w:rFonts w:ascii="Calibri" w:hAnsi="Calibri"/>
      <w:sz w:val="20"/>
      <w:szCs w:val="20"/>
    </w:rPr>
  </w:style>
  <w:style w:type="paragraph" w:customStyle="1" w:styleId="Citao1">
    <w:name w:val="Citação1"/>
    <w:basedOn w:val="Normal"/>
    <w:qFormat/>
    <w:rsid w:val="00972CF3"/>
    <w:pPr>
      <w:spacing w:before="240" w:after="320"/>
      <w:jc w:val="both"/>
    </w:pPr>
    <w:rPr>
      <w:rFonts w:ascii="Calibri" w:hAnsi="Calibri"/>
      <w:i/>
      <w:sz w:val="20"/>
      <w:szCs w:val="26"/>
    </w:rPr>
  </w:style>
  <w:style w:type="table" w:styleId="TabeladeGrade5Escura-nfase2">
    <w:name w:val="Grid Table 5 Dark Accent 2"/>
    <w:basedOn w:val="Tabelanormal"/>
    <w:uiPriority w:val="50"/>
    <w:rsid w:val="00972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c-tools-shareitem">
    <w:name w:val="c-tools-share__item"/>
    <w:basedOn w:val="Normal"/>
    <w:rsid w:val="003F564E"/>
    <w:pPr>
      <w:spacing w:before="100" w:beforeAutospacing="1" w:after="100" w:afterAutospacing="1"/>
    </w:pPr>
    <w:rPr>
      <w:rFonts w:ascii="Times New Roman" w:eastAsia="Times New Roman" w:hAnsi="Times New Roman" w:cs="Times New Roman"/>
      <w:lang w:eastAsia="pt-BR"/>
    </w:rPr>
  </w:style>
  <w:style w:type="character" w:customStyle="1" w:styleId="c-modal-droptitle">
    <w:name w:val="c-modal-drop__title"/>
    <w:basedOn w:val="Fontepargpadro"/>
    <w:rsid w:val="003F564E"/>
  </w:style>
  <w:style w:type="paragraph" w:customStyle="1" w:styleId="c-tools-shareinfo">
    <w:name w:val="c-tools-share__info"/>
    <w:basedOn w:val="Normal"/>
    <w:rsid w:val="003F564E"/>
    <w:pPr>
      <w:spacing w:before="100" w:beforeAutospacing="1" w:after="100" w:afterAutospacing="1"/>
    </w:pPr>
    <w:rPr>
      <w:rFonts w:ascii="Times New Roman" w:eastAsia="Times New Roman" w:hAnsi="Times New Roman" w:cs="Times New Roman"/>
      <w:lang w:eastAsia="pt-BR"/>
    </w:rPr>
  </w:style>
  <w:style w:type="character" w:customStyle="1" w:styleId="c-tools-shareinfo1">
    <w:name w:val="c-tools-share__info1"/>
    <w:basedOn w:val="Fontepargpadro"/>
    <w:rsid w:val="003F564E"/>
  </w:style>
  <w:style w:type="character" w:customStyle="1" w:styleId="c-tools-sharecounter">
    <w:name w:val="c-tools-share__counter"/>
    <w:basedOn w:val="Fontepargpadro"/>
    <w:rsid w:val="003F564E"/>
  </w:style>
  <w:style w:type="character" w:customStyle="1" w:styleId="c-heading">
    <w:name w:val="c-heading"/>
    <w:basedOn w:val="Fontepargpadro"/>
    <w:rsid w:val="003F564E"/>
  </w:style>
  <w:style w:type="character" w:customStyle="1" w:styleId="rsbtntext">
    <w:name w:val="rsbtn_text"/>
    <w:basedOn w:val="Fontepargpadro"/>
    <w:rsid w:val="003F564E"/>
  </w:style>
  <w:style w:type="character" w:customStyle="1" w:styleId="u-sr-only">
    <w:name w:val="u-sr-only"/>
    <w:basedOn w:val="Fontepargpadro"/>
    <w:rsid w:val="003F564E"/>
  </w:style>
  <w:style w:type="character" w:customStyle="1" w:styleId="widget-imagecredits">
    <w:name w:val="widget-image__credits"/>
    <w:basedOn w:val="Fontepargpadro"/>
    <w:rsid w:val="003F564E"/>
  </w:style>
  <w:style w:type="character" w:customStyle="1" w:styleId="gallery-widgetheader-counter">
    <w:name w:val="gallery-widget__header-counter"/>
    <w:basedOn w:val="Fontepargpadro"/>
    <w:rsid w:val="003F564E"/>
  </w:style>
  <w:style w:type="character" w:customStyle="1" w:styleId="gallery-widgetheader-counter-value">
    <w:name w:val="gallery-widget__header-counter-value"/>
    <w:basedOn w:val="Fontepargpadro"/>
    <w:rsid w:val="003F564E"/>
  </w:style>
  <w:style w:type="character" w:customStyle="1" w:styleId="gallery-widgetheader-counter-total">
    <w:name w:val="gallery-widget__header-counter-total"/>
    <w:basedOn w:val="Fontepargpadro"/>
    <w:rsid w:val="003F564E"/>
  </w:style>
  <w:style w:type="paragraph" w:customStyle="1" w:styleId="gallery-widget-carousellist-item">
    <w:name w:val="gallery-widget-carousel__list-item"/>
    <w:basedOn w:val="Normal"/>
    <w:rsid w:val="003F564E"/>
    <w:pPr>
      <w:spacing w:before="100" w:beforeAutospacing="1" w:after="100" w:afterAutospacing="1"/>
    </w:pPr>
    <w:rPr>
      <w:rFonts w:ascii="Times New Roman" w:eastAsia="Times New Roman" w:hAnsi="Times New Roman" w:cs="Times New Roman"/>
      <w:lang w:eastAsia="pt-BR"/>
    </w:rPr>
  </w:style>
  <w:style w:type="paragraph" w:customStyle="1" w:styleId="gallery-widget-carouselinfo-description">
    <w:name w:val="gallery-widget-carousel__info-description"/>
    <w:basedOn w:val="Normal"/>
    <w:rsid w:val="003F564E"/>
    <w:pPr>
      <w:spacing w:before="100" w:beforeAutospacing="1" w:after="100" w:afterAutospacing="1"/>
    </w:pPr>
    <w:rPr>
      <w:rFonts w:ascii="Times New Roman" w:eastAsia="Times New Roman" w:hAnsi="Times New Roman" w:cs="Times New Roman"/>
      <w:lang w:eastAsia="pt-BR"/>
    </w:rPr>
  </w:style>
  <w:style w:type="character" w:customStyle="1" w:styleId="gallery-widget-carouselinfo-text">
    <w:name w:val="gallery-widget-carousel__info-text"/>
    <w:basedOn w:val="Fontepargpadro"/>
    <w:rsid w:val="003F564E"/>
  </w:style>
  <w:style w:type="character" w:customStyle="1" w:styleId="gallery-widget-carouselinfo-author">
    <w:name w:val="gallery-widget-carousel__info-author"/>
    <w:basedOn w:val="Fontepargpadro"/>
    <w:rsid w:val="003F564E"/>
  </w:style>
  <w:style w:type="character" w:customStyle="1" w:styleId="is-hidden">
    <w:name w:val="is-hidden"/>
    <w:basedOn w:val="Fontepargpadro"/>
    <w:rsid w:val="003F564E"/>
  </w:style>
  <w:style w:type="paragraph" w:customStyle="1" w:styleId="is-hidden1">
    <w:name w:val="is-hidden1"/>
    <w:basedOn w:val="Normal"/>
    <w:rsid w:val="003F564E"/>
    <w:pPr>
      <w:spacing w:before="100" w:beforeAutospacing="1" w:after="100" w:afterAutospacing="1"/>
    </w:pPr>
    <w:rPr>
      <w:rFonts w:ascii="Times New Roman" w:eastAsia="Times New Roman" w:hAnsi="Times New Roman" w:cs="Times New Roman"/>
      <w:lang w:eastAsia="pt-BR"/>
    </w:rPr>
  </w:style>
  <w:style w:type="character" w:styleId="CitaoHTML">
    <w:name w:val="HTML Cite"/>
    <w:basedOn w:val="Fontepargpadro"/>
    <w:uiPriority w:val="99"/>
    <w:semiHidden/>
    <w:unhideWhenUsed/>
    <w:rsid w:val="003F564E"/>
    <w:rPr>
      <w:i/>
      <w:iCs/>
    </w:rPr>
  </w:style>
  <w:style w:type="paragraph" w:customStyle="1" w:styleId="c-authorbio">
    <w:name w:val="c-author__bio"/>
    <w:basedOn w:val="Normal"/>
    <w:rsid w:val="003F564E"/>
    <w:pPr>
      <w:spacing w:before="100" w:beforeAutospacing="1" w:after="100" w:afterAutospacing="1"/>
    </w:pPr>
    <w:rPr>
      <w:rFonts w:ascii="Times New Roman" w:eastAsia="Times New Roman" w:hAnsi="Times New Roman" w:cs="Times New Roman"/>
      <w:lang w:eastAsia="pt-BR"/>
    </w:rPr>
  </w:style>
  <w:style w:type="table" w:styleId="ListaMdia2-nfase1">
    <w:name w:val="Medium List 2 Accent 1"/>
    <w:basedOn w:val="Tabelanormal"/>
    <w:rsid w:val="005145E3"/>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4Char">
    <w:name w:val="Título 4 Char"/>
    <w:aliases w:val="header Char"/>
    <w:basedOn w:val="Fontepargpadro"/>
    <w:link w:val="Ttulo4"/>
    <w:qFormat/>
    <w:rsid w:val="00234996"/>
    <w:rPr>
      <w:rFonts w:asciiTheme="majorHAnsi" w:eastAsiaTheme="majorEastAsia" w:hAnsiTheme="majorHAnsi" w:cstheme="majorBidi"/>
      <w:i/>
      <w:iCs/>
      <w:color w:val="2F5496" w:themeColor="accent1" w:themeShade="BF"/>
    </w:rPr>
  </w:style>
  <w:style w:type="character" w:customStyle="1" w:styleId="Ttulo5Char">
    <w:name w:val="Título 5 Char"/>
    <w:aliases w:val="Título Sumário Char"/>
    <w:basedOn w:val="Fontepargpadro"/>
    <w:link w:val="Ttulo5"/>
    <w:qFormat/>
    <w:rsid w:val="00234996"/>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qFormat/>
    <w:rsid w:val="007F59CE"/>
    <w:rPr>
      <w:rFonts w:asciiTheme="majorHAnsi" w:eastAsiaTheme="majorEastAsia" w:hAnsiTheme="majorHAnsi" w:cstheme="majorBidi"/>
      <w:b/>
      <w:color w:val="FF4832"/>
      <w:sz w:val="28"/>
    </w:rPr>
  </w:style>
  <w:style w:type="table" w:styleId="TabeladeGrade1Clara-nfase2">
    <w:name w:val="Grid Table 1 Light Accent 2"/>
    <w:basedOn w:val="Tabelanormal"/>
    <w:uiPriority w:val="46"/>
    <w:rsid w:val="00657B11"/>
    <w:rPr>
      <w:sz w:val="22"/>
      <w:szCs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Normal1">
    <w:name w:val="Normal1"/>
    <w:basedOn w:val="Normal"/>
    <w:next w:val="Normal"/>
    <w:link w:val="Normal1Char"/>
    <w:qFormat/>
    <w:rsid w:val="00B17D41"/>
    <w:pPr>
      <w:spacing w:after="240"/>
      <w:jc w:val="both"/>
    </w:pPr>
  </w:style>
  <w:style w:type="character" w:customStyle="1" w:styleId="Normal1Char">
    <w:name w:val="Normal1 Char"/>
    <w:basedOn w:val="Fontepargpadro"/>
    <w:link w:val="Normal1"/>
    <w:rsid w:val="00B17D41"/>
  </w:style>
  <w:style w:type="character" w:customStyle="1" w:styleId="Ttulo8Char">
    <w:name w:val="Título 8 Char"/>
    <w:basedOn w:val="Fontepargpadro"/>
    <w:link w:val="Ttulo8"/>
    <w:qFormat/>
    <w:rsid w:val="00F3059F"/>
    <w:rPr>
      <w:rFonts w:asciiTheme="majorHAnsi" w:eastAsiaTheme="majorEastAsia" w:hAnsiTheme="majorHAnsi" w:cstheme="majorBidi"/>
      <w:color w:val="272727" w:themeColor="text1" w:themeTint="D8"/>
      <w:sz w:val="21"/>
      <w:szCs w:val="21"/>
    </w:rPr>
  </w:style>
  <w:style w:type="paragraph" w:customStyle="1" w:styleId="NOALTERAR-Capa">
    <w:name w:val="NÃO ALTERAR - Capa"/>
    <w:basedOn w:val="Normal"/>
    <w:rsid w:val="00F3059F"/>
    <w:pPr>
      <w:spacing w:before="120"/>
      <w:jc w:val="right"/>
    </w:pPr>
    <w:rPr>
      <w:rFonts w:ascii="Calibri" w:hAnsi="Calibri"/>
      <w:b/>
      <w:color w:val="FFFFFF" w:themeColor="background1"/>
      <w:sz w:val="56"/>
    </w:rPr>
  </w:style>
  <w:style w:type="paragraph" w:customStyle="1" w:styleId="NOALTERAR-CapaCabealho">
    <w:name w:val="NÃO ALTERAR - Capa Cabeçalho"/>
    <w:basedOn w:val="NormalWeb"/>
    <w:rsid w:val="00F3059F"/>
    <w:pPr>
      <w:spacing w:beforeLines="0" w:before="120" w:afterLines="0" w:after="120"/>
      <w:jc w:val="right"/>
    </w:pPr>
    <w:rPr>
      <w:rFonts w:ascii="Calibri" w:hAnsi="Calibri"/>
      <w:bCs/>
      <w:color w:val="FFFFFF"/>
      <w:sz w:val="28"/>
    </w:rPr>
  </w:style>
  <w:style w:type="paragraph" w:customStyle="1" w:styleId="PageNum">
    <w:name w:val="PageNum"/>
    <w:basedOn w:val="Normal"/>
    <w:rsid w:val="00F3059F"/>
    <w:pPr>
      <w:spacing w:before="120" w:after="120"/>
      <w:ind w:firstLine="720"/>
      <w:jc w:val="both"/>
    </w:pPr>
    <w:rPr>
      <w:rFonts w:ascii="Calibri" w:hAnsi="Calibri"/>
      <w:sz w:val="21"/>
      <w:szCs w:val="21"/>
    </w:rPr>
  </w:style>
  <w:style w:type="paragraph" w:customStyle="1" w:styleId="NomedaAula-CAPA">
    <w:name w:val="Nome da Aula - CAPA"/>
    <w:basedOn w:val="NormalWeb"/>
    <w:rsid w:val="00F3059F"/>
    <w:pPr>
      <w:spacing w:before="1" w:after="1"/>
      <w:jc w:val="right"/>
    </w:pPr>
    <w:rPr>
      <w:rFonts w:ascii="Calibri" w:hAnsi="Calibri"/>
      <w:b/>
      <w:bCs/>
      <w:color w:val="184D9C"/>
      <w:sz w:val="52"/>
    </w:rPr>
  </w:style>
  <w:style w:type="paragraph" w:customStyle="1" w:styleId="ComplementodonomedaAula">
    <w:name w:val="Complemento do nome da Aula"/>
    <w:basedOn w:val="NormalWeb"/>
    <w:autoRedefine/>
    <w:rsid w:val="00F3059F"/>
    <w:pPr>
      <w:spacing w:before="2" w:after="2"/>
      <w:ind w:firstLine="720"/>
      <w:jc w:val="right"/>
    </w:pPr>
    <w:rPr>
      <w:rFonts w:ascii="Calibri" w:hAnsi="Calibri"/>
      <w:bCs/>
      <w:i/>
      <w:color w:val="DE6F31"/>
      <w:sz w:val="36"/>
      <w:szCs w:val="36"/>
      <w14:textOutline w14:w="9525" w14:cap="rnd" w14:cmpd="sng" w14:algn="ctr">
        <w14:noFill/>
        <w14:prstDash w14:val="solid"/>
        <w14:bevel/>
      </w14:textOutline>
    </w:rPr>
  </w:style>
  <w:style w:type="paragraph" w:customStyle="1" w:styleId="TtuloArtigodeLei">
    <w:name w:val="Título Artigo de Lei"/>
    <w:basedOn w:val="Citao1"/>
    <w:rsid w:val="00F3059F"/>
    <w:pPr>
      <w:ind w:right="48"/>
    </w:pPr>
    <w:rPr>
      <w:b/>
      <w:i w:val="0"/>
      <w:sz w:val="28"/>
      <w:szCs w:val="28"/>
    </w:rPr>
  </w:style>
  <w:style w:type="character" w:customStyle="1" w:styleId="MenoPendente1">
    <w:name w:val="Menção Pendente1"/>
    <w:basedOn w:val="Fontepargpadro"/>
    <w:uiPriority w:val="99"/>
    <w:rsid w:val="00F3059F"/>
    <w:rPr>
      <w:color w:val="605E5C"/>
      <w:shd w:val="clear" w:color="auto" w:fill="E1DFDD"/>
    </w:rPr>
  </w:style>
  <w:style w:type="character" w:customStyle="1" w:styleId="TextodeEspaoReservado">
    <w:name w:val="Texto de Espaço Reservado"/>
    <w:basedOn w:val="Fontepargpadro"/>
    <w:uiPriority w:val="99"/>
    <w:semiHidden/>
    <w:rsid w:val="00F3059F"/>
    <w:rPr>
      <w:color w:val="808080"/>
    </w:rPr>
  </w:style>
  <w:style w:type="paragraph" w:customStyle="1" w:styleId="CaixaCinza">
    <w:name w:val="Caixa Cinza"/>
    <w:basedOn w:val="Normal"/>
    <w:link w:val="CaixaCinzaChar"/>
    <w:rsid w:val="00F3059F"/>
    <w:pPr>
      <w:shd w:val="pct5" w:color="auto" w:fill="auto"/>
      <w:spacing w:before="120" w:after="120"/>
      <w:jc w:val="both"/>
    </w:pPr>
    <w:rPr>
      <w:rFonts w:ascii="Calibri" w:hAnsi="Calibri"/>
      <w:sz w:val="26"/>
    </w:rPr>
  </w:style>
  <w:style w:type="paragraph" w:customStyle="1" w:styleId="LegendadeFiguras">
    <w:name w:val="Legenda de Figuras"/>
    <w:basedOn w:val="CaixaCinza"/>
    <w:link w:val="LegendadeFigurasChar"/>
    <w:rsid w:val="00F3059F"/>
    <w:pPr>
      <w:shd w:val="clear" w:color="auto" w:fill="auto"/>
    </w:pPr>
    <w:rPr>
      <w:i/>
      <w:sz w:val="18"/>
    </w:rPr>
  </w:style>
  <w:style w:type="character" w:customStyle="1" w:styleId="CaixaCinzaChar">
    <w:name w:val="Caixa Cinza Char"/>
    <w:basedOn w:val="Fontepargpadro"/>
    <w:link w:val="CaixaCinza"/>
    <w:rsid w:val="00F3059F"/>
    <w:rPr>
      <w:rFonts w:ascii="Calibri" w:hAnsi="Calibri"/>
      <w:sz w:val="26"/>
      <w:shd w:val="pct5" w:color="auto" w:fill="auto"/>
    </w:rPr>
  </w:style>
  <w:style w:type="character" w:customStyle="1" w:styleId="LegendadeFigurasChar">
    <w:name w:val="Legenda de Figuras Char"/>
    <w:basedOn w:val="CaixaCinzaChar"/>
    <w:link w:val="LegendadeFiguras"/>
    <w:rsid w:val="00F3059F"/>
    <w:rPr>
      <w:rFonts w:ascii="Calibri" w:hAnsi="Calibri"/>
      <w:i/>
      <w:sz w:val="18"/>
      <w:shd w:val="pct5" w:color="auto" w:fill="auto"/>
    </w:rPr>
  </w:style>
  <w:style w:type="paragraph" w:customStyle="1" w:styleId="Questesnocontedo">
    <w:name w:val="Questões no conteúdo"/>
    <w:basedOn w:val="Normal"/>
    <w:link w:val="QuestesnocontedoChar"/>
    <w:rsid w:val="00F3059F"/>
    <w:pPr>
      <w:pBdr>
        <w:top w:val="dashSmallGap" w:sz="4" w:space="1" w:color="1E92D7"/>
        <w:left w:val="dashSmallGap" w:sz="4" w:space="4" w:color="1E92D7"/>
        <w:bottom w:val="dashSmallGap" w:sz="4" w:space="1" w:color="1E92D7"/>
        <w:right w:val="dashSmallGap" w:sz="4" w:space="4" w:color="1E92D7"/>
      </w:pBdr>
      <w:spacing w:before="120" w:after="120"/>
      <w:ind w:firstLine="720"/>
      <w:jc w:val="both"/>
    </w:pPr>
    <w:rPr>
      <w:rFonts w:ascii="Calibri" w:hAnsi="Calibri"/>
      <w:sz w:val="26"/>
    </w:rPr>
  </w:style>
  <w:style w:type="paragraph" w:customStyle="1" w:styleId="QuestonoContedo">
    <w:name w:val="Questão no Conteúdo"/>
    <w:basedOn w:val="Questesnocontedo"/>
    <w:link w:val="QuestonoContedoChar"/>
    <w:rsid w:val="00F3059F"/>
    <w:pPr>
      <w:ind w:left="284" w:right="260" w:firstLine="0"/>
    </w:pPr>
  </w:style>
  <w:style w:type="character" w:customStyle="1" w:styleId="QuestesnocontedoChar">
    <w:name w:val="Questões no conteúdo Char"/>
    <w:basedOn w:val="Fontepargpadro"/>
    <w:link w:val="Questesnocontedo"/>
    <w:rsid w:val="00F3059F"/>
    <w:rPr>
      <w:rFonts w:ascii="Calibri" w:hAnsi="Calibri"/>
      <w:sz w:val="26"/>
    </w:rPr>
  </w:style>
  <w:style w:type="character" w:customStyle="1" w:styleId="QuestonoContedoChar">
    <w:name w:val="Questão no Conteúdo Char"/>
    <w:basedOn w:val="QuestesnocontedoChar"/>
    <w:link w:val="QuestonoContedo"/>
    <w:rsid w:val="00F3059F"/>
    <w:rPr>
      <w:rFonts w:ascii="Calibri" w:hAnsi="Calibri"/>
      <w:sz w:val="26"/>
    </w:rPr>
  </w:style>
  <w:style w:type="paragraph" w:customStyle="1" w:styleId="CaixadeDestaque-FundoCinza">
    <w:name w:val="Caixa de Destaque - Fundo Cinza"/>
    <w:basedOn w:val="Normal"/>
    <w:link w:val="CaixadeDestaque-FundoCinzaChar"/>
    <w:rsid w:val="00F3059F"/>
    <w:pPr>
      <w:shd w:val="clear" w:color="auto" w:fill="F2F2F2" w:themeFill="background1" w:themeFillShade="F2"/>
      <w:spacing w:before="120" w:after="120"/>
      <w:ind w:firstLine="720"/>
      <w:jc w:val="center"/>
    </w:pPr>
    <w:rPr>
      <w:rFonts w:ascii="Calibri" w:hAnsi="Calibri"/>
      <w:b/>
      <w:bCs/>
      <w:sz w:val="26"/>
      <w:lang w:val="en-US"/>
    </w:rPr>
  </w:style>
  <w:style w:type="paragraph" w:customStyle="1" w:styleId="CaixadeDestaque-FundoAzul0">
    <w:name w:val="Caixa de Destaque - Fundo Azul"/>
    <w:basedOn w:val="Normal"/>
    <w:link w:val="CaixadeDestaque-FundoAzulChar0"/>
    <w:rsid w:val="00F3059F"/>
    <w:pPr>
      <w:pBdr>
        <w:top w:val="single" w:sz="4" w:space="1" w:color="D5DCE4" w:themeColor="text2" w:themeTint="33"/>
        <w:left w:val="single" w:sz="4" w:space="4" w:color="D5DCE4" w:themeColor="text2" w:themeTint="33"/>
        <w:bottom w:val="single" w:sz="4" w:space="1" w:color="D5DCE4" w:themeColor="text2" w:themeTint="33"/>
        <w:right w:val="single" w:sz="4" w:space="4" w:color="D5DCE4" w:themeColor="text2" w:themeTint="33"/>
      </w:pBdr>
      <w:shd w:val="clear" w:color="auto" w:fill="D5DCE4" w:themeFill="text2" w:themeFillTint="33"/>
      <w:spacing w:before="120" w:after="120"/>
      <w:ind w:left="851" w:right="260"/>
      <w:jc w:val="both"/>
    </w:pPr>
    <w:rPr>
      <w:rFonts w:ascii="Calibri" w:hAnsi="Calibri"/>
      <w:color w:val="365F91"/>
      <w:sz w:val="26"/>
    </w:rPr>
  </w:style>
  <w:style w:type="character" w:customStyle="1" w:styleId="CaixadeDestaque-FundoCinzaChar">
    <w:name w:val="Caixa de Destaque - Fundo Cinza Char"/>
    <w:basedOn w:val="Fontepargpadro"/>
    <w:link w:val="CaixadeDestaque-FundoCinza"/>
    <w:rsid w:val="00F3059F"/>
    <w:rPr>
      <w:rFonts w:ascii="Calibri" w:hAnsi="Calibri"/>
      <w:b/>
      <w:bCs/>
      <w:sz w:val="26"/>
      <w:shd w:val="clear" w:color="auto" w:fill="F2F2F2" w:themeFill="background1" w:themeFillShade="F2"/>
      <w:lang w:val="en-US"/>
    </w:rPr>
  </w:style>
  <w:style w:type="paragraph" w:customStyle="1" w:styleId="Questes-Enunciado">
    <w:name w:val="Questões - Enunciado"/>
    <w:basedOn w:val="CaixadeDestaque-FundoAzul0"/>
    <w:link w:val="Questes-EnunciadoChar"/>
    <w:rsid w:val="00F3059F"/>
    <w:pPr>
      <w:pBdr>
        <w:top w:val="none" w:sz="0" w:space="0" w:color="auto"/>
        <w:left w:val="none" w:sz="0" w:space="0" w:color="auto"/>
        <w:bottom w:val="none" w:sz="0" w:space="0" w:color="auto"/>
        <w:right w:val="none" w:sz="0" w:space="0" w:color="auto"/>
      </w:pBdr>
      <w:shd w:val="clear" w:color="auto" w:fill="auto"/>
      <w:ind w:left="284"/>
    </w:pPr>
  </w:style>
  <w:style w:type="character" w:customStyle="1" w:styleId="CaixadeDestaque-FundoAzulChar0">
    <w:name w:val="Caixa de Destaque - Fundo Azul Char"/>
    <w:basedOn w:val="Fontepargpadro"/>
    <w:link w:val="CaixadeDestaque-FundoAzul0"/>
    <w:rsid w:val="00F3059F"/>
    <w:rPr>
      <w:rFonts w:ascii="Calibri" w:hAnsi="Calibri"/>
      <w:color w:val="365F91"/>
      <w:sz w:val="26"/>
      <w:shd w:val="clear" w:color="auto" w:fill="D5DCE4" w:themeFill="text2" w:themeFillTint="33"/>
    </w:rPr>
  </w:style>
  <w:style w:type="paragraph" w:customStyle="1" w:styleId="CaixadeDestaque-Cinza">
    <w:name w:val="Caixa de Destaque - Cinza"/>
    <w:basedOn w:val="CaixaCinza"/>
    <w:link w:val="CaixadeDestaque-CinzaChar"/>
    <w:rsid w:val="00F3059F"/>
    <w:pPr>
      <w:ind w:left="567" w:right="567"/>
      <w:contextualSpacing/>
    </w:pPr>
  </w:style>
  <w:style w:type="character" w:customStyle="1" w:styleId="Questes-EnunciadoChar">
    <w:name w:val="Questões - Enunciado Char"/>
    <w:basedOn w:val="CaixadeDestaque-FundoAzulChar0"/>
    <w:link w:val="Questes-Enunciado"/>
    <w:rsid w:val="00F3059F"/>
    <w:rPr>
      <w:rFonts w:ascii="Calibri" w:hAnsi="Calibri"/>
      <w:color w:val="365F91"/>
      <w:sz w:val="26"/>
      <w:shd w:val="clear" w:color="auto" w:fill="D5DCE4" w:themeFill="text2" w:themeFillTint="33"/>
    </w:rPr>
  </w:style>
  <w:style w:type="paragraph" w:customStyle="1" w:styleId="CaixaDestaque-Cinza">
    <w:name w:val="Caixa Destaque - Cinza"/>
    <w:basedOn w:val="Normal"/>
    <w:link w:val="CaixaDestaque-CinzaChar"/>
    <w:rsid w:val="00F3059F"/>
    <w:pPr>
      <w:pBdr>
        <w:top w:val="single" w:sz="4" w:space="6" w:color="F2F2F2" w:themeColor="background1" w:themeShade="F2"/>
        <w:left w:val="single" w:sz="4" w:space="6" w:color="F2F2F2" w:themeColor="background1" w:themeShade="F2"/>
        <w:bottom w:val="single" w:sz="4" w:space="6" w:color="F2F2F2" w:themeColor="background1" w:themeShade="F2"/>
        <w:right w:val="single" w:sz="4" w:space="6" w:color="F2F2F2" w:themeColor="background1" w:themeShade="F2"/>
      </w:pBdr>
      <w:shd w:val="clear" w:color="auto" w:fill="F2F2F2" w:themeFill="background1" w:themeFillShade="F2"/>
      <w:spacing w:before="120" w:after="120"/>
      <w:ind w:firstLine="720"/>
      <w:jc w:val="both"/>
    </w:pPr>
    <w:rPr>
      <w:rFonts w:ascii="Calibri" w:hAnsi="Calibri"/>
      <w:sz w:val="26"/>
    </w:rPr>
  </w:style>
  <w:style w:type="character" w:customStyle="1" w:styleId="CaixadeDestaque-CinzaChar">
    <w:name w:val="Caixa de Destaque - Cinza Char"/>
    <w:basedOn w:val="CaixaCinzaChar"/>
    <w:link w:val="CaixadeDestaque-Cinza"/>
    <w:rsid w:val="00F3059F"/>
    <w:rPr>
      <w:rFonts w:ascii="Calibri" w:hAnsi="Calibri"/>
      <w:sz w:val="26"/>
      <w:shd w:val="pct5" w:color="auto" w:fill="auto"/>
    </w:rPr>
  </w:style>
  <w:style w:type="paragraph" w:customStyle="1" w:styleId="CaixaDestaque-Cinza0">
    <w:name w:val="CaixaDestaque - Cinza"/>
    <w:basedOn w:val="CaixaDestaque-Cinza"/>
    <w:link w:val="CaixaDestaque-CinzaChar0"/>
    <w:rsid w:val="00F3059F"/>
    <w:pPr>
      <w:ind w:left="567" w:firstLine="0"/>
    </w:pPr>
  </w:style>
  <w:style w:type="character" w:customStyle="1" w:styleId="CaixaDestaque-CinzaChar">
    <w:name w:val="Caixa Destaque - Cinza Char"/>
    <w:basedOn w:val="Fontepargpadro"/>
    <w:link w:val="CaixaDestaque-Cinza"/>
    <w:rsid w:val="00F3059F"/>
    <w:rPr>
      <w:rFonts w:ascii="Calibri" w:hAnsi="Calibri"/>
      <w:sz w:val="26"/>
      <w:shd w:val="clear" w:color="auto" w:fill="F2F2F2" w:themeFill="background1" w:themeFillShade="F2"/>
    </w:rPr>
  </w:style>
  <w:style w:type="character" w:customStyle="1" w:styleId="CaixaDestaque-CinzaChar0">
    <w:name w:val="CaixaDestaque - Cinza Char"/>
    <w:basedOn w:val="CaixaDestaque-CinzaChar"/>
    <w:link w:val="CaixaDestaque-Cinza0"/>
    <w:rsid w:val="00F3059F"/>
    <w:rPr>
      <w:rFonts w:ascii="Calibri" w:hAnsi="Calibri"/>
      <w:sz w:val="26"/>
      <w:shd w:val="clear" w:color="auto" w:fill="F2F2F2" w:themeFill="background1" w:themeFillShade="F2"/>
    </w:rPr>
  </w:style>
  <w:style w:type="numbering" w:customStyle="1" w:styleId="Semlista1">
    <w:name w:val="Sem lista1"/>
    <w:next w:val="Semlista"/>
    <w:uiPriority w:val="99"/>
    <w:semiHidden/>
    <w:unhideWhenUsed/>
    <w:rsid w:val="00F3059F"/>
  </w:style>
  <w:style w:type="table" w:customStyle="1" w:styleId="TabelaEstratgia1">
    <w:name w:val="Tabela Estratégia1"/>
    <w:basedOn w:val="Tabelanormal"/>
    <w:next w:val="Tabelacomgrade"/>
    <w:uiPriority w:val="39"/>
    <w:rsid w:val="00F3059F"/>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Questo-cabealho">
    <w:name w:val="Questão - cabeçalho"/>
    <w:basedOn w:val="PargrafodaLista"/>
    <w:link w:val="Questo-cabealhoChar"/>
    <w:rsid w:val="00F3059F"/>
    <w:pPr>
      <w:spacing w:before="120" w:after="120" w:line="240" w:lineRule="auto"/>
      <w:ind w:left="0"/>
    </w:pPr>
    <w:rPr>
      <w:b/>
      <w:sz w:val="26"/>
    </w:rPr>
  </w:style>
  <w:style w:type="table" w:customStyle="1" w:styleId="TabelaSimples11">
    <w:name w:val="Tabela Simples 11"/>
    <w:basedOn w:val="Tabelanormal"/>
    <w:rsid w:val="00F3059F"/>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estonaaula">
    <w:name w:val="Questão na aula"/>
    <w:basedOn w:val="Questo-cabealho"/>
    <w:link w:val="QuestonaaulaChar"/>
    <w:rsid w:val="00F3059F"/>
    <w:pPr>
      <w:pBdr>
        <w:top w:val="dashed" w:sz="8" w:space="1" w:color="8496B0" w:themeColor="text2" w:themeTint="99"/>
        <w:left w:val="dashed" w:sz="8" w:space="4" w:color="8496B0" w:themeColor="text2" w:themeTint="99"/>
        <w:bottom w:val="dashed" w:sz="8" w:space="1" w:color="8496B0" w:themeColor="text2" w:themeTint="99"/>
        <w:right w:val="dashed" w:sz="8" w:space="4" w:color="8496B0" w:themeColor="text2" w:themeTint="99"/>
      </w:pBdr>
      <w:ind w:right="346"/>
    </w:pPr>
    <w:rPr>
      <w:b w:val="0"/>
    </w:rPr>
  </w:style>
  <w:style w:type="character" w:customStyle="1" w:styleId="Questo-cabealhoChar">
    <w:name w:val="Questão - cabeçalho Char"/>
    <w:basedOn w:val="PargrafodaListaChar"/>
    <w:link w:val="Questo-cabealho"/>
    <w:qFormat/>
    <w:rsid w:val="00F3059F"/>
    <w:rPr>
      <w:rFonts w:ascii="Calibri" w:hAnsi="Calibri"/>
      <w:b/>
      <w:sz w:val="26"/>
    </w:rPr>
  </w:style>
  <w:style w:type="character" w:customStyle="1" w:styleId="QuestonaaulaChar">
    <w:name w:val="Questão na aula Char"/>
    <w:basedOn w:val="Questo-cabealhoChar"/>
    <w:link w:val="Questonaaula"/>
    <w:qFormat/>
    <w:rsid w:val="00F3059F"/>
    <w:rPr>
      <w:rFonts w:ascii="Calibri" w:hAnsi="Calibri"/>
      <w:b w:val="0"/>
      <w:sz w:val="26"/>
    </w:rPr>
  </w:style>
  <w:style w:type="paragraph" w:customStyle="1" w:styleId="CaixaCInza0">
    <w:name w:val="Caixa CInza"/>
    <w:basedOn w:val="CaixaAzul"/>
    <w:link w:val="CaixaCInzaChar0"/>
    <w:rsid w:val="00F3059F"/>
    <w:pPr>
      <w:pBdr>
        <w:top w:val="single" w:sz="18" w:space="6" w:color="FFFFFF" w:themeColor="background1"/>
        <w:left w:val="single" w:sz="18" w:space="6" w:color="FFFFFF" w:themeColor="background1"/>
        <w:bottom w:val="single" w:sz="18" w:space="6" w:color="FFFFFF" w:themeColor="background1"/>
        <w:right w:val="single" w:sz="18" w:space="6" w:color="FFFFFF" w:themeColor="background1"/>
      </w:pBdr>
      <w:shd w:val="pct5" w:color="auto" w:fill="auto"/>
      <w:ind w:firstLine="720"/>
    </w:pPr>
  </w:style>
  <w:style w:type="paragraph" w:customStyle="1" w:styleId="CorujasI">
    <w:name w:val="Corujas I"/>
    <w:basedOn w:val="Normal"/>
    <w:link w:val="CorujasIChar"/>
    <w:qFormat/>
    <w:rsid w:val="00F3059F"/>
    <w:pPr>
      <w:pBdr>
        <w:bottom w:val="dotted" w:sz="18" w:space="1" w:color="8496B0" w:themeColor="text2" w:themeTint="99"/>
      </w:pBdr>
      <w:spacing w:before="120" w:after="120"/>
      <w:ind w:firstLine="720"/>
      <w:jc w:val="center"/>
    </w:pPr>
    <w:rPr>
      <w:rFonts w:ascii="Calibri" w:hAnsi="Calibri"/>
      <w:noProof/>
      <w:sz w:val="26"/>
      <w:lang w:eastAsia="pt-BR"/>
    </w:rPr>
  </w:style>
  <w:style w:type="character" w:customStyle="1" w:styleId="CaixaCInzaChar0">
    <w:name w:val="Caixa CInza Char"/>
    <w:basedOn w:val="CaixaAzulChar"/>
    <w:link w:val="CaixaCInza0"/>
    <w:qFormat/>
    <w:rsid w:val="00F3059F"/>
    <w:rPr>
      <w:rFonts w:ascii="Calibri" w:hAnsi="Calibri"/>
      <w:sz w:val="26"/>
      <w:szCs w:val="26"/>
      <w:shd w:val="pct5" w:color="auto" w:fill="auto"/>
    </w:rPr>
  </w:style>
  <w:style w:type="paragraph" w:customStyle="1" w:styleId="CorujasF">
    <w:name w:val="Corujas F"/>
    <w:basedOn w:val="CorujasI"/>
    <w:link w:val="CorujasFChar"/>
    <w:qFormat/>
    <w:rsid w:val="00F3059F"/>
    <w:pPr>
      <w:jc w:val="both"/>
    </w:pPr>
  </w:style>
  <w:style w:type="character" w:customStyle="1" w:styleId="CorujasIChar">
    <w:name w:val="Corujas I Char"/>
    <w:basedOn w:val="Fontepargpadro"/>
    <w:link w:val="CorujasI"/>
    <w:qFormat/>
    <w:rsid w:val="00F3059F"/>
    <w:rPr>
      <w:rFonts w:ascii="Calibri" w:hAnsi="Calibri"/>
      <w:noProof/>
      <w:sz w:val="26"/>
      <w:lang w:eastAsia="pt-BR"/>
    </w:rPr>
  </w:style>
  <w:style w:type="character" w:customStyle="1" w:styleId="CorujasFChar">
    <w:name w:val="Corujas F Char"/>
    <w:basedOn w:val="CorujasIChar"/>
    <w:link w:val="CorujasF"/>
    <w:qFormat/>
    <w:rsid w:val="00F3059F"/>
    <w:rPr>
      <w:rFonts w:ascii="Calibri" w:hAnsi="Calibri"/>
      <w:noProof/>
      <w:sz w:val="26"/>
      <w:lang w:eastAsia="pt-BR"/>
    </w:rPr>
  </w:style>
  <w:style w:type="paragraph" w:customStyle="1" w:styleId="QuestesnoContedo0">
    <w:name w:val="Questões no Conteúdo"/>
    <w:basedOn w:val="Normal"/>
    <w:qFormat/>
    <w:rsid w:val="00F3059F"/>
    <w:pPr>
      <w:pBdr>
        <w:top w:val="dashSmallGap" w:sz="4" w:space="1" w:color="8496B0" w:themeColor="text2" w:themeTint="99"/>
        <w:left w:val="dashSmallGap" w:sz="4" w:space="4" w:color="8496B0" w:themeColor="text2" w:themeTint="99"/>
        <w:bottom w:val="dashSmallGap" w:sz="4" w:space="1" w:color="8496B0" w:themeColor="text2" w:themeTint="99"/>
        <w:right w:val="dashSmallGap" w:sz="4" w:space="4" w:color="8496B0" w:themeColor="text2" w:themeTint="99"/>
      </w:pBdr>
      <w:spacing w:before="120" w:after="120"/>
      <w:ind w:firstLine="720"/>
      <w:jc w:val="both"/>
    </w:pPr>
    <w:rPr>
      <w:rFonts w:ascii="Calibri" w:hAnsi="Calibri"/>
      <w:sz w:val="26"/>
    </w:rPr>
  </w:style>
  <w:style w:type="paragraph" w:customStyle="1" w:styleId="Questes-enunciado0">
    <w:name w:val="Questões - enunciado"/>
    <w:basedOn w:val="Normal"/>
    <w:qFormat/>
    <w:rsid w:val="00F3059F"/>
    <w:pPr>
      <w:spacing w:before="120" w:after="120"/>
      <w:ind w:left="284" w:right="284" w:firstLine="720"/>
      <w:jc w:val="both"/>
    </w:pPr>
    <w:rPr>
      <w:rFonts w:ascii="Calibri" w:hAnsi="Calibri"/>
      <w:color w:val="2F5496" w:themeColor="accent1" w:themeShade="BF"/>
      <w:sz w:val="26"/>
    </w:rPr>
  </w:style>
  <w:style w:type="paragraph" w:customStyle="1" w:styleId="CabealhoX">
    <w:name w:val="CabeçalhoX"/>
    <w:basedOn w:val="Questes-enunciado0"/>
    <w:rsid w:val="00F3059F"/>
    <w:pPr>
      <w:spacing w:before="0" w:after="80"/>
      <w:ind w:left="0"/>
    </w:pPr>
    <w:rPr>
      <w:b/>
      <w:sz w:val="20"/>
    </w:rPr>
  </w:style>
  <w:style w:type="paragraph" w:customStyle="1" w:styleId="Sumrio">
    <w:name w:val="Sumário"/>
    <w:basedOn w:val="Ttulo1"/>
    <w:rsid w:val="00F3059F"/>
    <w:pPr>
      <w:pBdr>
        <w:top w:val="single" w:sz="24" w:space="1" w:color="FFFFFF" w:themeColor="background1"/>
        <w:left w:val="single" w:sz="24" w:space="4" w:color="FFFFFF" w:themeColor="background1"/>
        <w:bottom w:val="single" w:sz="24" w:space="2" w:color="FFFFFF" w:themeColor="background1"/>
        <w:right w:val="single" w:sz="24" w:space="4" w:color="FFFFFF" w:themeColor="background1"/>
      </w:pBdr>
      <w:shd w:val="clear" w:color="44546A" w:themeColor="text2" w:fill="FFFFFF" w:themeFill="background1"/>
      <w:spacing w:after="240"/>
      <w:jc w:val="center"/>
    </w:pPr>
    <w:rPr>
      <w:b/>
      <w:bCs/>
      <w:smallCaps/>
      <w:color w:val="808080" w:themeColor="background1" w:themeShade="80"/>
    </w:rPr>
  </w:style>
  <w:style w:type="table" w:customStyle="1" w:styleId="Tabelacomgrade3">
    <w:name w:val="Tabela com grade3"/>
    <w:basedOn w:val="Tabelanormal"/>
    <w:next w:val="Tabelacomgrade"/>
    <w:uiPriority w:val="59"/>
    <w:rsid w:val="00F305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qFormat/>
    <w:rsid w:val="00F3059F"/>
    <w:pPr>
      <w:shd w:val="clear" w:color="auto" w:fill="F2F2F2" w:themeFill="background1" w:themeFillShade="F2"/>
      <w:spacing w:before="120" w:after="120"/>
      <w:ind w:firstLine="720"/>
      <w:jc w:val="center"/>
    </w:pPr>
    <w:rPr>
      <w:rFonts w:ascii="Verdana" w:hAnsi="Verdana"/>
      <w:b/>
      <w:sz w:val="26"/>
      <w:szCs w:val="22"/>
    </w:rPr>
  </w:style>
  <w:style w:type="paragraph" w:customStyle="1" w:styleId="IntroduoaoSumrio">
    <w:name w:val="Introdução ao Sumário"/>
    <w:basedOn w:val="Normal"/>
    <w:next w:val="Normal"/>
    <w:link w:val="IntroduoaoSumrioChar"/>
    <w:autoRedefine/>
    <w:rsid w:val="00F3059F"/>
    <w:pPr>
      <w:pBdr>
        <w:top w:val="single" w:sz="18" w:space="1" w:color="2F5496" w:themeColor="accent1" w:themeShade="BF"/>
        <w:bottom w:val="single" w:sz="18" w:space="1" w:color="2F5496" w:themeColor="accent1" w:themeShade="BF"/>
      </w:pBdr>
      <w:spacing w:before="120" w:after="120"/>
      <w:jc w:val="center"/>
    </w:pPr>
    <w:rPr>
      <w:rFonts w:ascii="Verdana" w:hAnsi="Verdana"/>
      <w:b/>
      <w:color w:val="2F5496" w:themeColor="accent1" w:themeShade="BF"/>
      <w:sz w:val="28"/>
    </w:rPr>
  </w:style>
  <w:style w:type="character" w:customStyle="1" w:styleId="IntroduoaoSumrioChar">
    <w:name w:val="Introdução ao Sumário Char"/>
    <w:basedOn w:val="Fontepargpadro"/>
    <w:link w:val="IntroduoaoSumrio"/>
    <w:qFormat/>
    <w:rsid w:val="00F3059F"/>
    <w:rPr>
      <w:rFonts w:ascii="Verdana" w:hAnsi="Verdana"/>
      <w:b/>
      <w:color w:val="2F5496" w:themeColor="accent1" w:themeShade="BF"/>
      <w:sz w:val="28"/>
    </w:rPr>
  </w:style>
  <w:style w:type="character" w:styleId="TextodoEspaoReservado">
    <w:name w:val="Placeholder Text"/>
    <w:basedOn w:val="Fontepargpadro"/>
    <w:semiHidden/>
    <w:qFormat/>
    <w:rsid w:val="00F3059F"/>
    <w:rPr>
      <w:color w:val="808080"/>
    </w:rPr>
  </w:style>
  <w:style w:type="character" w:customStyle="1" w:styleId="MenoPendente11">
    <w:name w:val="Menção Pendente11"/>
    <w:basedOn w:val="Fontepargpadro"/>
    <w:uiPriority w:val="99"/>
    <w:rsid w:val="00F3059F"/>
    <w:rPr>
      <w:color w:val="605E5C"/>
      <w:shd w:val="clear" w:color="auto" w:fill="E1DFDD"/>
    </w:rPr>
  </w:style>
  <w:style w:type="numbering" w:customStyle="1" w:styleId="Semlista2">
    <w:name w:val="Sem lista2"/>
    <w:next w:val="Semlista"/>
    <w:uiPriority w:val="99"/>
    <w:semiHidden/>
    <w:unhideWhenUsed/>
    <w:rsid w:val="00F3059F"/>
  </w:style>
  <w:style w:type="table" w:customStyle="1" w:styleId="TabelaEstratgia2">
    <w:name w:val="Tabela Estratégia2"/>
    <w:basedOn w:val="Tabelanormal"/>
    <w:next w:val="Tabelacomgrade"/>
    <w:rsid w:val="00F3059F"/>
    <w:pPr>
      <w:spacing w:before="120" w:after="120"/>
      <w:jc w:val="center"/>
    </w:pPr>
    <w:rPr>
      <w:rFonts w:ascii="Calibri" w:hAnsi="Calibri"/>
      <w:b/>
      <w:lang w:val="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vAlign w:val="center"/>
    </w:tcPr>
    <w:tblStylePr w:type="firstRow">
      <w:pPr>
        <w:jc w:val="center"/>
      </w:pPr>
      <w:rPr>
        <w:rFonts w:asciiTheme="minorHAnsi" w:hAnsiTheme="minorHAnsi"/>
        <w:b/>
        <w:color w:val="FFFFFF" w:themeColor="background1"/>
        <w:sz w:val="24"/>
      </w:rPr>
      <w:tblPr/>
      <w:tcPr>
        <w:shd w:val="clear" w:color="auto" w:fill="8496B0" w:themeFill="text2" w:themeFillTint="99"/>
      </w:tcPr>
    </w:tblStylePr>
    <w:tblStylePr w:type="band1Horz">
      <w:pPr>
        <w:jc w:val="center"/>
      </w:pPr>
      <w:rPr>
        <w:rFonts w:ascii="Calibri" w:hAnsi="Calibri"/>
        <w:b w:val="0"/>
        <w:i w:val="0"/>
        <w:sz w:val="24"/>
      </w:rPr>
      <w:tblPr/>
      <w:tcPr>
        <w:shd w:val="clear" w:color="auto" w:fill="F2F2F2" w:themeFill="background1" w:themeFillShade="F2"/>
      </w:tcPr>
    </w:tblStylePr>
    <w:tblStylePr w:type="band2Horz">
      <w:pPr>
        <w:jc w:val="center"/>
      </w:pPr>
      <w:rPr>
        <w:rFonts w:ascii="Calibri" w:hAnsi="Calibri"/>
        <w:b w:val="0"/>
        <w:i w:val="0"/>
        <w:sz w:val="24"/>
      </w:rPr>
      <w:tblPr/>
      <w:tcPr>
        <w:shd w:val="clear" w:color="auto" w:fill="F2F2F2" w:themeFill="background1" w:themeFillShade="F2"/>
      </w:tcPr>
    </w:tblStylePr>
  </w:style>
  <w:style w:type="table" w:customStyle="1" w:styleId="TabelaAzulEscuro1">
    <w:name w:val="Tabela Azul Escuro1"/>
    <w:basedOn w:val="Tabelanormal"/>
    <w:next w:val="TabelaSimples21"/>
    <w:rsid w:val="00F3059F"/>
    <w:pPr>
      <w:spacing w:before="120" w:after="120"/>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center"/>
      </w:pPr>
      <w:rPr>
        <w:b/>
        <w:bCs/>
      </w:rPr>
      <w:tblPr/>
      <w:tcPr>
        <w:tcBorders>
          <w:top w:val="single" w:sz="18" w:space="0" w:color="44546A" w:themeColor="text2"/>
          <w:left w:val="nil"/>
          <w:bottom w:val="single" w:sz="18" w:space="0" w:color="44546A" w:themeColor="text2"/>
          <w:right w:val="nil"/>
        </w:tcBorders>
        <w:vAlign w:val="center"/>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18" w:space="0" w:color="44546A" w:themeColor="text2"/>
          <w:right w:val="nil"/>
        </w:tcBorders>
      </w:tcPr>
    </w:tblStylePr>
    <w:tblStylePr w:type="band2Vert">
      <w:tblPr/>
      <w:tcPr>
        <w:tcBorders>
          <w:left w:val="single" w:sz="18" w:space="0" w:color="44546A" w:themeColor="text2"/>
          <w:right w:val="single" w:sz="4" w:space="0" w:color="44546A" w:themeColor="text2"/>
        </w:tcBorders>
      </w:tcPr>
    </w:tblStylePr>
    <w:tblStylePr w:type="band1Horz">
      <w:tblPr/>
      <w:tcPr>
        <w:tcBorders>
          <w:top w:val="single" w:sz="8" w:space="0" w:color="44546A" w:themeColor="text2"/>
          <w:bottom w:val="single" w:sz="8" w:space="0" w:color="44546A" w:themeColor="text2"/>
        </w:tcBorders>
      </w:tcPr>
    </w:tblStylePr>
  </w:style>
  <w:style w:type="table" w:customStyle="1" w:styleId="TabelaPadroEstratgia11">
    <w:name w:val="Tabela Padrão Estratégia11"/>
    <w:basedOn w:val="Tabelanormal"/>
    <w:next w:val="TabeladeGrade1Clara-nfase11"/>
    <w:uiPriority w:val="46"/>
    <w:rsid w:val="00F3059F"/>
    <w:pPr>
      <w:jc w:val="center"/>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cPr>
      <w:vAlign w:val="center"/>
    </w:tcPr>
    <w:tblStylePr w:type="firstRow">
      <w:pPr>
        <w:jc w:val="center"/>
      </w:pPr>
      <w:rPr>
        <w:rFonts w:asciiTheme="majorHAnsi" w:hAnsiTheme="majorHAnsi"/>
        <w:b/>
        <w:bCs/>
        <w:sz w:val="24"/>
      </w:rPr>
      <w:tblPr/>
      <w:tcPr>
        <w:tcBorders>
          <w:top w:val="nil"/>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tblStylePr w:type="band1Horz">
      <w:rPr>
        <w:rFonts w:ascii="Calibri" w:hAnsi="Calibri"/>
        <w:b w:val="0"/>
        <w:sz w:val="20"/>
      </w:rPr>
      <w:tblPr/>
      <w:tcPr>
        <w:tcBorders>
          <w:top w:val="nil"/>
          <w:left w:val="nil"/>
          <w:bottom w:val="nil"/>
          <w:right w:val="nil"/>
          <w:insideH w:val="single" w:sz="18" w:space="0" w:color="8496B0" w:themeColor="text2" w:themeTint="99"/>
          <w:insideV w:val="single" w:sz="18" w:space="0" w:color="8496B0" w:themeColor="text2" w:themeTint="99"/>
          <w:tl2br w:val="nil"/>
          <w:tr2bl w:val="nil"/>
        </w:tcBorders>
      </w:tcPr>
    </w:tblStylePr>
    <w:tblStylePr w:type="band2Horz">
      <w:rPr>
        <w:b w:val="0"/>
        <w:sz w:val="20"/>
      </w:rPr>
      <w:tblPr/>
      <w:tcPr>
        <w:tcBorders>
          <w:top w:val="single" w:sz="18" w:space="0" w:color="8496B0" w:themeColor="text2" w:themeTint="99"/>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style>
  <w:style w:type="table" w:customStyle="1" w:styleId="Tabelacomgrade31">
    <w:name w:val="Tabela com grade31"/>
    <w:basedOn w:val="Tabelanormal"/>
    <w:next w:val="Tabelacomgrade"/>
    <w:uiPriority w:val="59"/>
    <w:rsid w:val="00F305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F3059F"/>
  </w:style>
  <w:style w:type="table" w:customStyle="1" w:styleId="TabelaEstratgia3">
    <w:name w:val="Tabela Estratégia3"/>
    <w:basedOn w:val="Tabelanormal"/>
    <w:next w:val="Tabelacomgrade"/>
    <w:rsid w:val="00F3059F"/>
    <w:pPr>
      <w:spacing w:before="120" w:after="120"/>
      <w:jc w:val="center"/>
    </w:pPr>
    <w:rPr>
      <w:rFonts w:ascii="Calibri" w:hAnsi="Calibri"/>
      <w:b/>
      <w:lang w:val="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vAlign w:val="center"/>
    </w:tcPr>
    <w:tblStylePr w:type="firstRow">
      <w:pPr>
        <w:jc w:val="center"/>
      </w:pPr>
      <w:rPr>
        <w:rFonts w:asciiTheme="minorHAnsi" w:hAnsiTheme="minorHAnsi"/>
        <w:b/>
        <w:color w:val="FFFFFF" w:themeColor="background1"/>
        <w:sz w:val="24"/>
      </w:rPr>
      <w:tblPr/>
      <w:tcPr>
        <w:shd w:val="clear" w:color="auto" w:fill="8496B0" w:themeFill="text2" w:themeFillTint="99"/>
      </w:tcPr>
    </w:tblStylePr>
    <w:tblStylePr w:type="band1Horz">
      <w:pPr>
        <w:jc w:val="center"/>
      </w:pPr>
      <w:rPr>
        <w:rFonts w:ascii="Calibri" w:hAnsi="Calibri"/>
        <w:b w:val="0"/>
        <w:i w:val="0"/>
        <w:sz w:val="24"/>
      </w:rPr>
      <w:tblPr/>
      <w:tcPr>
        <w:shd w:val="clear" w:color="auto" w:fill="F2F2F2" w:themeFill="background1" w:themeFillShade="F2"/>
      </w:tcPr>
    </w:tblStylePr>
    <w:tblStylePr w:type="band2Horz">
      <w:pPr>
        <w:jc w:val="center"/>
      </w:pPr>
      <w:rPr>
        <w:rFonts w:ascii="Calibri" w:hAnsi="Calibri"/>
        <w:b w:val="0"/>
        <w:i w:val="0"/>
        <w:sz w:val="24"/>
      </w:rPr>
      <w:tblPr/>
      <w:tcPr>
        <w:shd w:val="clear" w:color="auto" w:fill="F2F2F2" w:themeFill="background1" w:themeFillShade="F2"/>
      </w:tcPr>
    </w:tblStylePr>
  </w:style>
  <w:style w:type="table" w:customStyle="1" w:styleId="TabelaSimples12">
    <w:name w:val="Tabela Simples 12"/>
    <w:basedOn w:val="Tabelanormal"/>
    <w:next w:val="TabelaSimples11"/>
    <w:rsid w:val="00F3059F"/>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AzulEscuro2">
    <w:name w:val="Tabela Azul Escuro2"/>
    <w:basedOn w:val="Tabelanormal"/>
    <w:next w:val="TabelaSimples21"/>
    <w:rsid w:val="00F3059F"/>
    <w:pPr>
      <w:spacing w:before="120" w:after="120"/>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center"/>
      </w:pPr>
      <w:rPr>
        <w:b/>
        <w:bCs/>
      </w:rPr>
      <w:tblPr/>
      <w:tcPr>
        <w:tcBorders>
          <w:top w:val="single" w:sz="18" w:space="0" w:color="44546A" w:themeColor="text2"/>
          <w:left w:val="nil"/>
          <w:bottom w:val="single" w:sz="18" w:space="0" w:color="44546A" w:themeColor="text2"/>
          <w:right w:val="nil"/>
        </w:tcBorders>
        <w:vAlign w:val="center"/>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18" w:space="0" w:color="44546A" w:themeColor="text2"/>
          <w:right w:val="nil"/>
        </w:tcBorders>
      </w:tcPr>
    </w:tblStylePr>
    <w:tblStylePr w:type="band2Vert">
      <w:tblPr/>
      <w:tcPr>
        <w:tcBorders>
          <w:left w:val="single" w:sz="18" w:space="0" w:color="44546A" w:themeColor="text2"/>
          <w:right w:val="single" w:sz="4" w:space="0" w:color="44546A" w:themeColor="text2"/>
        </w:tcBorders>
      </w:tcPr>
    </w:tblStylePr>
    <w:tblStylePr w:type="band1Horz">
      <w:tblPr/>
      <w:tcPr>
        <w:tcBorders>
          <w:top w:val="single" w:sz="8" w:space="0" w:color="44546A" w:themeColor="text2"/>
          <w:bottom w:val="single" w:sz="8" w:space="0" w:color="44546A" w:themeColor="text2"/>
        </w:tcBorders>
      </w:tcPr>
    </w:tblStylePr>
  </w:style>
  <w:style w:type="table" w:customStyle="1" w:styleId="TabelaPadroEstratgia12">
    <w:name w:val="Tabela Padrão Estratégia12"/>
    <w:basedOn w:val="Tabelanormal"/>
    <w:next w:val="TabeladeGrade1Clara-nfase11"/>
    <w:uiPriority w:val="46"/>
    <w:rsid w:val="00F3059F"/>
    <w:pPr>
      <w:jc w:val="center"/>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cPr>
      <w:vAlign w:val="center"/>
    </w:tcPr>
    <w:tblStylePr w:type="firstRow">
      <w:pPr>
        <w:jc w:val="center"/>
      </w:pPr>
      <w:rPr>
        <w:rFonts w:asciiTheme="majorHAnsi" w:hAnsiTheme="majorHAnsi"/>
        <w:b/>
        <w:bCs/>
        <w:sz w:val="24"/>
      </w:rPr>
      <w:tblPr/>
      <w:tcPr>
        <w:tcBorders>
          <w:top w:val="nil"/>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tblStylePr w:type="band1Horz">
      <w:rPr>
        <w:rFonts w:ascii="Calibri" w:hAnsi="Calibri"/>
        <w:b w:val="0"/>
        <w:sz w:val="20"/>
      </w:rPr>
      <w:tblPr/>
      <w:tcPr>
        <w:tcBorders>
          <w:top w:val="nil"/>
          <w:left w:val="nil"/>
          <w:bottom w:val="nil"/>
          <w:right w:val="nil"/>
          <w:insideH w:val="single" w:sz="18" w:space="0" w:color="8496B0" w:themeColor="text2" w:themeTint="99"/>
          <w:insideV w:val="single" w:sz="18" w:space="0" w:color="8496B0" w:themeColor="text2" w:themeTint="99"/>
          <w:tl2br w:val="nil"/>
          <w:tr2bl w:val="nil"/>
        </w:tcBorders>
      </w:tcPr>
    </w:tblStylePr>
    <w:tblStylePr w:type="band2Horz">
      <w:rPr>
        <w:b w:val="0"/>
        <w:sz w:val="20"/>
      </w:rPr>
      <w:tblPr/>
      <w:tcPr>
        <w:tcBorders>
          <w:top w:val="single" w:sz="18" w:space="0" w:color="8496B0" w:themeColor="text2" w:themeTint="99"/>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style>
  <w:style w:type="table" w:customStyle="1" w:styleId="TabeladeGradeClara2">
    <w:name w:val="Tabela de Grade Clara2"/>
    <w:basedOn w:val="Tabelanormal"/>
    <w:next w:val="TabeladeGradeClara1"/>
    <w:rsid w:val="00F3059F"/>
    <w:pPr>
      <w:spacing w:before="120" w:after="120"/>
      <w:jc w:val="center"/>
    </w:pPr>
    <w:rPr>
      <w:rFonts w:asciiTheme="majorHAnsi" w:hAnsiTheme="majorHAnsi"/>
      <w:b/>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jc w:val="center"/>
      </w:pPr>
      <w:rPr>
        <w:rFonts w:asciiTheme="majorHAnsi" w:hAnsiTheme="majorHAnsi"/>
        <w:b/>
        <w:sz w:val="24"/>
      </w:rPr>
    </w:tblStylePr>
    <w:tblStylePr w:type="band1Horz">
      <w:rPr>
        <w:rFonts w:ascii="Calibri" w:hAnsi="Calibri"/>
        <w:b w:val="0"/>
        <w:sz w:val="24"/>
      </w:rPr>
    </w:tblStylePr>
    <w:tblStylePr w:type="band2Horz">
      <w:rPr>
        <w:rFonts w:ascii="Calibri" w:hAnsi="Calibri"/>
        <w:b w:val="0"/>
        <w:sz w:val="24"/>
      </w:rPr>
    </w:tblStylePr>
  </w:style>
  <w:style w:type="table" w:customStyle="1" w:styleId="Tabelacomgrade32">
    <w:name w:val="Tabela com grade32"/>
    <w:basedOn w:val="Tabelanormal"/>
    <w:next w:val="Tabelacomgrade"/>
    <w:uiPriority w:val="59"/>
    <w:rsid w:val="00F305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
    <w:name w:val="Sem lista4"/>
    <w:next w:val="Semlista"/>
    <w:uiPriority w:val="99"/>
    <w:semiHidden/>
    <w:unhideWhenUsed/>
    <w:rsid w:val="00F3059F"/>
  </w:style>
  <w:style w:type="table" w:customStyle="1" w:styleId="TabelaEstratgia4">
    <w:name w:val="Tabela Estratégia4"/>
    <w:basedOn w:val="Tabelanormal"/>
    <w:next w:val="Tabelacomgrade"/>
    <w:rsid w:val="00F3059F"/>
    <w:pPr>
      <w:spacing w:before="120" w:after="120"/>
      <w:jc w:val="center"/>
    </w:pPr>
    <w:rPr>
      <w:rFonts w:ascii="Calibri" w:hAnsi="Calibri"/>
      <w:b/>
      <w:lang w:val="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vAlign w:val="center"/>
    </w:tcPr>
    <w:tblStylePr w:type="firstRow">
      <w:pPr>
        <w:jc w:val="center"/>
      </w:pPr>
      <w:rPr>
        <w:rFonts w:asciiTheme="minorHAnsi" w:hAnsiTheme="minorHAnsi"/>
        <w:b/>
        <w:color w:val="FFFFFF" w:themeColor="background1"/>
        <w:sz w:val="24"/>
      </w:rPr>
      <w:tblPr/>
      <w:tcPr>
        <w:shd w:val="clear" w:color="auto" w:fill="8496B0" w:themeFill="text2" w:themeFillTint="99"/>
      </w:tcPr>
    </w:tblStylePr>
    <w:tblStylePr w:type="band1Horz">
      <w:pPr>
        <w:jc w:val="center"/>
      </w:pPr>
      <w:rPr>
        <w:rFonts w:ascii="Calibri" w:hAnsi="Calibri"/>
        <w:b w:val="0"/>
        <w:i w:val="0"/>
        <w:sz w:val="24"/>
      </w:rPr>
      <w:tblPr/>
      <w:tcPr>
        <w:shd w:val="clear" w:color="auto" w:fill="F2F2F2" w:themeFill="background1" w:themeFillShade="F2"/>
      </w:tcPr>
    </w:tblStylePr>
    <w:tblStylePr w:type="band2Horz">
      <w:pPr>
        <w:jc w:val="center"/>
      </w:pPr>
      <w:rPr>
        <w:rFonts w:ascii="Calibri" w:hAnsi="Calibri"/>
        <w:b w:val="0"/>
        <w:i w:val="0"/>
        <w:sz w:val="24"/>
      </w:rPr>
      <w:tblPr/>
      <w:tcPr>
        <w:shd w:val="clear" w:color="auto" w:fill="F2F2F2" w:themeFill="background1" w:themeFillShade="F2"/>
      </w:tcPr>
    </w:tblStylePr>
  </w:style>
  <w:style w:type="table" w:customStyle="1" w:styleId="TabelaSimples13">
    <w:name w:val="Tabela Simples 13"/>
    <w:basedOn w:val="Tabelanormal"/>
    <w:next w:val="TabelaSimples11"/>
    <w:rsid w:val="00F3059F"/>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AzulEscuro3">
    <w:name w:val="Tabela Azul Escuro3"/>
    <w:basedOn w:val="Tabelanormal"/>
    <w:next w:val="TabelaSimples21"/>
    <w:rsid w:val="00F3059F"/>
    <w:pPr>
      <w:spacing w:before="120" w:after="120"/>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center"/>
      </w:pPr>
      <w:rPr>
        <w:b/>
        <w:bCs/>
      </w:rPr>
      <w:tblPr/>
      <w:tcPr>
        <w:tcBorders>
          <w:top w:val="single" w:sz="18" w:space="0" w:color="44546A" w:themeColor="text2"/>
          <w:left w:val="nil"/>
          <w:bottom w:val="single" w:sz="18" w:space="0" w:color="44546A" w:themeColor="text2"/>
          <w:right w:val="nil"/>
        </w:tcBorders>
        <w:vAlign w:val="center"/>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18" w:space="0" w:color="44546A" w:themeColor="text2"/>
          <w:right w:val="nil"/>
        </w:tcBorders>
      </w:tcPr>
    </w:tblStylePr>
    <w:tblStylePr w:type="band2Vert">
      <w:tblPr/>
      <w:tcPr>
        <w:tcBorders>
          <w:left w:val="single" w:sz="18" w:space="0" w:color="44546A" w:themeColor="text2"/>
          <w:right w:val="single" w:sz="4" w:space="0" w:color="44546A" w:themeColor="text2"/>
        </w:tcBorders>
      </w:tcPr>
    </w:tblStylePr>
    <w:tblStylePr w:type="band1Horz">
      <w:tblPr/>
      <w:tcPr>
        <w:tcBorders>
          <w:top w:val="single" w:sz="8" w:space="0" w:color="44546A" w:themeColor="text2"/>
          <w:bottom w:val="single" w:sz="8" w:space="0" w:color="44546A" w:themeColor="text2"/>
        </w:tcBorders>
      </w:tcPr>
    </w:tblStylePr>
  </w:style>
  <w:style w:type="table" w:customStyle="1" w:styleId="TabelaPadroEstratgia13">
    <w:name w:val="Tabela Padrão Estratégia13"/>
    <w:basedOn w:val="Tabelanormal"/>
    <w:next w:val="TabeladeGrade1Clara-nfase11"/>
    <w:uiPriority w:val="46"/>
    <w:rsid w:val="00F3059F"/>
    <w:pPr>
      <w:jc w:val="center"/>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cPr>
      <w:vAlign w:val="center"/>
    </w:tcPr>
    <w:tblStylePr w:type="firstRow">
      <w:pPr>
        <w:jc w:val="center"/>
      </w:pPr>
      <w:rPr>
        <w:rFonts w:asciiTheme="majorHAnsi" w:hAnsiTheme="majorHAnsi"/>
        <w:b/>
        <w:bCs/>
        <w:sz w:val="24"/>
      </w:rPr>
      <w:tblPr/>
      <w:tcPr>
        <w:tcBorders>
          <w:top w:val="nil"/>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tblStylePr w:type="band1Horz">
      <w:rPr>
        <w:rFonts w:ascii="Calibri" w:hAnsi="Calibri"/>
        <w:b w:val="0"/>
        <w:sz w:val="20"/>
      </w:rPr>
      <w:tblPr/>
      <w:tcPr>
        <w:tcBorders>
          <w:top w:val="nil"/>
          <w:left w:val="nil"/>
          <w:bottom w:val="nil"/>
          <w:right w:val="nil"/>
          <w:insideH w:val="single" w:sz="18" w:space="0" w:color="8496B0" w:themeColor="text2" w:themeTint="99"/>
          <w:insideV w:val="single" w:sz="18" w:space="0" w:color="8496B0" w:themeColor="text2" w:themeTint="99"/>
          <w:tl2br w:val="nil"/>
          <w:tr2bl w:val="nil"/>
        </w:tcBorders>
      </w:tcPr>
    </w:tblStylePr>
    <w:tblStylePr w:type="band2Horz">
      <w:rPr>
        <w:b w:val="0"/>
        <w:sz w:val="20"/>
      </w:rPr>
      <w:tblPr/>
      <w:tcPr>
        <w:tcBorders>
          <w:top w:val="single" w:sz="18" w:space="0" w:color="8496B0" w:themeColor="text2" w:themeTint="99"/>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style>
  <w:style w:type="table" w:customStyle="1" w:styleId="TabeladeGradeClara3">
    <w:name w:val="Tabela de Grade Clara3"/>
    <w:basedOn w:val="Tabelanormal"/>
    <w:next w:val="TabeladeGradeClara1"/>
    <w:rsid w:val="00F3059F"/>
    <w:pPr>
      <w:spacing w:before="120" w:after="120"/>
      <w:jc w:val="center"/>
    </w:pPr>
    <w:rPr>
      <w:rFonts w:asciiTheme="majorHAnsi" w:hAnsiTheme="majorHAnsi"/>
      <w:b/>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jc w:val="center"/>
      </w:pPr>
      <w:rPr>
        <w:rFonts w:asciiTheme="majorHAnsi" w:hAnsiTheme="majorHAnsi"/>
        <w:b/>
        <w:sz w:val="24"/>
      </w:rPr>
    </w:tblStylePr>
    <w:tblStylePr w:type="band1Horz">
      <w:rPr>
        <w:rFonts w:ascii="Calibri" w:hAnsi="Calibri"/>
        <w:b w:val="0"/>
        <w:sz w:val="24"/>
      </w:rPr>
    </w:tblStylePr>
    <w:tblStylePr w:type="band2Horz">
      <w:rPr>
        <w:rFonts w:ascii="Calibri" w:hAnsi="Calibri"/>
        <w:b w:val="0"/>
        <w:sz w:val="24"/>
      </w:rPr>
    </w:tblStylePr>
  </w:style>
  <w:style w:type="table" w:customStyle="1" w:styleId="Tabelacomgrade33">
    <w:name w:val="Tabela com grade33"/>
    <w:basedOn w:val="Tabelanormal"/>
    <w:next w:val="Tabelacomgrade"/>
    <w:uiPriority w:val="59"/>
    <w:rsid w:val="00F305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5">
    <w:name w:val="Sem lista5"/>
    <w:next w:val="Semlista"/>
    <w:uiPriority w:val="99"/>
    <w:semiHidden/>
    <w:unhideWhenUsed/>
    <w:rsid w:val="00F3059F"/>
  </w:style>
  <w:style w:type="table" w:customStyle="1" w:styleId="TabelaEstratgia5">
    <w:name w:val="Tabela Estratégia5"/>
    <w:basedOn w:val="Tabelanormal"/>
    <w:next w:val="Tabelacomgrade"/>
    <w:rsid w:val="00F3059F"/>
    <w:pPr>
      <w:spacing w:before="120" w:after="120"/>
      <w:jc w:val="center"/>
    </w:pPr>
    <w:rPr>
      <w:rFonts w:ascii="Calibri" w:hAnsi="Calibri"/>
      <w:b/>
      <w:lang w:val="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vAlign w:val="center"/>
    </w:tcPr>
    <w:tblStylePr w:type="firstRow">
      <w:pPr>
        <w:jc w:val="center"/>
      </w:pPr>
      <w:rPr>
        <w:rFonts w:asciiTheme="minorHAnsi" w:hAnsiTheme="minorHAnsi"/>
        <w:b/>
        <w:color w:val="FFFFFF" w:themeColor="background1"/>
        <w:sz w:val="24"/>
      </w:rPr>
      <w:tblPr/>
      <w:tcPr>
        <w:shd w:val="clear" w:color="auto" w:fill="8496B0" w:themeFill="text2" w:themeFillTint="99"/>
      </w:tcPr>
    </w:tblStylePr>
    <w:tblStylePr w:type="band1Horz">
      <w:pPr>
        <w:jc w:val="center"/>
      </w:pPr>
      <w:rPr>
        <w:rFonts w:ascii="Calibri" w:hAnsi="Calibri"/>
        <w:b w:val="0"/>
        <w:i w:val="0"/>
        <w:sz w:val="24"/>
      </w:rPr>
      <w:tblPr/>
      <w:tcPr>
        <w:shd w:val="clear" w:color="auto" w:fill="F2F2F2" w:themeFill="background1" w:themeFillShade="F2"/>
      </w:tcPr>
    </w:tblStylePr>
    <w:tblStylePr w:type="band2Horz">
      <w:pPr>
        <w:jc w:val="center"/>
      </w:pPr>
      <w:rPr>
        <w:rFonts w:ascii="Calibri" w:hAnsi="Calibri"/>
        <w:b w:val="0"/>
        <w:i w:val="0"/>
        <w:sz w:val="24"/>
      </w:rPr>
      <w:tblPr/>
      <w:tcPr>
        <w:shd w:val="clear" w:color="auto" w:fill="F2F2F2" w:themeFill="background1" w:themeFillShade="F2"/>
      </w:tcPr>
    </w:tblStylePr>
  </w:style>
  <w:style w:type="table" w:customStyle="1" w:styleId="TabelaSimples14">
    <w:name w:val="Tabela Simples 14"/>
    <w:basedOn w:val="Tabelanormal"/>
    <w:next w:val="TabelaSimples11"/>
    <w:rsid w:val="00F3059F"/>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AzulEscuro4">
    <w:name w:val="Tabela Azul Escuro4"/>
    <w:basedOn w:val="Tabelanormal"/>
    <w:next w:val="TabelaSimples21"/>
    <w:rsid w:val="00F3059F"/>
    <w:pPr>
      <w:spacing w:before="120" w:after="120"/>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center"/>
      </w:pPr>
      <w:rPr>
        <w:b/>
        <w:bCs/>
      </w:rPr>
      <w:tblPr/>
      <w:tcPr>
        <w:tcBorders>
          <w:top w:val="single" w:sz="18" w:space="0" w:color="44546A" w:themeColor="text2"/>
          <w:left w:val="nil"/>
          <w:bottom w:val="single" w:sz="18" w:space="0" w:color="44546A" w:themeColor="text2"/>
          <w:right w:val="nil"/>
        </w:tcBorders>
        <w:vAlign w:val="center"/>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18" w:space="0" w:color="44546A" w:themeColor="text2"/>
          <w:right w:val="nil"/>
        </w:tcBorders>
      </w:tcPr>
    </w:tblStylePr>
    <w:tblStylePr w:type="band2Vert">
      <w:tblPr/>
      <w:tcPr>
        <w:tcBorders>
          <w:left w:val="single" w:sz="18" w:space="0" w:color="44546A" w:themeColor="text2"/>
          <w:right w:val="single" w:sz="4" w:space="0" w:color="44546A" w:themeColor="text2"/>
        </w:tcBorders>
      </w:tcPr>
    </w:tblStylePr>
    <w:tblStylePr w:type="band1Horz">
      <w:tblPr/>
      <w:tcPr>
        <w:tcBorders>
          <w:top w:val="single" w:sz="8" w:space="0" w:color="44546A" w:themeColor="text2"/>
          <w:bottom w:val="single" w:sz="8" w:space="0" w:color="44546A" w:themeColor="text2"/>
        </w:tcBorders>
      </w:tcPr>
    </w:tblStylePr>
  </w:style>
  <w:style w:type="table" w:customStyle="1" w:styleId="TabelaPadroEstratgia14">
    <w:name w:val="Tabela Padrão Estratégia14"/>
    <w:basedOn w:val="Tabelanormal"/>
    <w:next w:val="TabeladeGrade1Clara-nfase11"/>
    <w:uiPriority w:val="46"/>
    <w:rsid w:val="00F3059F"/>
    <w:pPr>
      <w:jc w:val="center"/>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cPr>
      <w:vAlign w:val="center"/>
    </w:tcPr>
    <w:tblStylePr w:type="firstRow">
      <w:pPr>
        <w:jc w:val="center"/>
      </w:pPr>
      <w:rPr>
        <w:rFonts w:asciiTheme="majorHAnsi" w:hAnsiTheme="majorHAnsi"/>
        <w:b/>
        <w:bCs/>
        <w:sz w:val="24"/>
      </w:rPr>
      <w:tblPr/>
      <w:tcPr>
        <w:tcBorders>
          <w:top w:val="nil"/>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tblStylePr w:type="band1Horz">
      <w:rPr>
        <w:rFonts w:ascii="Calibri" w:hAnsi="Calibri"/>
        <w:b w:val="0"/>
        <w:sz w:val="20"/>
      </w:rPr>
      <w:tblPr/>
      <w:tcPr>
        <w:tcBorders>
          <w:top w:val="nil"/>
          <w:left w:val="nil"/>
          <w:bottom w:val="nil"/>
          <w:right w:val="nil"/>
          <w:insideH w:val="single" w:sz="18" w:space="0" w:color="8496B0" w:themeColor="text2" w:themeTint="99"/>
          <w:insideV w:val="single" w:sz="18" w:space="0" w:color="8496B0" w:themeColor="text2" w:themeTint="99"/>
          <w:tl2br w:val="nil"/>
          <w:tr2bl w:val="nil"/>
        </w:tcBorders>
      </w:tcPr>
    </w:tblStylePr>
    <w:tblStylePr w:type="band2Horz">
      <w:rPr>
        <w:b w:val="0"/>
        <w:sz w:val="20"/>
      </w:rPr>
      <w:tblPr/>
      <w:tcPr>
        <w:tcBorders>
          <w:top w:val="single" w:sz="18" w:space="0" w:color="8496B0" w:themeColor="text2" w:themeTint="99"/>
          <w:left w:val="nil"/>
          <w:bottom w:val="single" w:sz="18" w:space="0" w:color="8496B0" w:themeColor="text2" w:themeTint="99"/>
          <w:right w:val="nil"/>
          <w:insideH w:val="single" w:sz="18" w:space="0" w:color="8496B0" w:themeColor="text2" w:themeTint="99"/>
          <w:insideV w:val="single" w:sz="18" w:space="0" w:color="8496B0" w:themeColor="text2" w:themeTint="99"/>
          <w:tl2br w:val="nil"/>
          <w:tr2bl w:val="nil"/>
        </w:tcBorders>
      </w:tcPr>
    </w:tblStylePr>
  </w:style>
  <w:style w:type="table" w:customStyle="1" w:styleId="TabeladeGradeClara4">
    <w:name w:val="Tabela de Grade Clara4"/>
    <w:basedOn w:val="Tabelanormal"/>
    <w:next w:val="TabeladeGradeClara1"/>
    <w:rsid w:val="00F3059F"/>
    <w:pPr>
      <w:spacing w:before="120" w:after="120"/>
      <w:jc w:val="center"/>
    </w:pPr>
    <w:rPr>
      <w:rFonts w:asciiTheme="majorHAnsi" w:hAnsiTheme="majorHAnsi"/>
      <w:b/>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jc w:val="center"/>
      </w:pPr>
      <w:rPr>
        <w:rFonts w:asciiTheme="majorHAnsi" w:hAnsiTheme="majorHAnsi"/>
        <w:b/>
        <w:sz w:val="24"/>
      </w:rPr>
    </w:tblStylePr>
    <w:tblStylePr w:type="band1Horz">
      <w:rPr>
        <w:rFonts w:ascii="Calibri" w:hAnsi="Calibri"/>
        <w:b w:val="0"/>
        <w:sz w:val="24"/>
      </w:rPr>
    </w:tblStylePr>
    <w:tblStylePr w:type="band2Horz">
      <w:rPr>
        <w:rFonts w:ascii="Calibri" w:hAnsi="Calibri"/>
        <w:b w:val="0"/>
        <w:sz w:val="24"/>
      </w:rPr>
    </w:tblStylePr>
  </w:style>
  <w:style w:type="table" w:customStyle="1" w:styleId="Tabelacomgrade34">
    <w:name w:val="Tabela com grade34"/>
    <w:basedOn w:val="Tabelanormal"/>
    <w:next w:val="Tabelacomgrade"/>
    <w:uiPriority w:val="59"/>
    <w:rsid w:val="00F305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rsid w:val="00F3059F"/>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linkVisitado">
    <w:name w:val="FollowedHyperlink"/>
    <w:basedOn w:val="Fontepargpadro"/>
    <w:semiHidden/>
    <w:unhideWhenUsed/>
    <w:rsid w:val="00F3059F"/>
    <w:rPr>
      <w:color w:val="954F72" w:themeColor="followedHyperlink"/>
      <w:u w:val="single"/>
    </w:rPr>
  </w:style>
  <w:style w:type="paragraph" w:customStyle="1" w:styleId="Imagens">
    <w:name w:val="Imagens"/>
    <w:basedOn w:val="Normal"/>
    <w:link w:val="ImagensChar"/>
    <w:rsid w:val="00F3059F"/>
    <w:pPr>
      <w:spacing w:after="200"/>
      <w:jc w:val="center"/>
    </w:pPr>
    <w:rPr>
      <w:rFonts w:ascii="Calibri" w:hAnsi="Calibri"/>
      <w:noProof/>
      <w:sz w:val="26"/>
    </w:rPr>
  </w:style>
  <w:style w:type="character" w:customStyle="1" w:styleId="ImagensChar">
    <w:name w:val="Imagens Char"/>
    <w:basedOn w:val="Fontepargpadro"/>
    <w:link w:val="Imagens"/>
    <w:rsid w:val="00F3059F"/>
    <w:rPr>
      <w:rFonts w:ascii="Calibri" w:hAnsi="Calibri"/>
      <w:noProof/>
      <w:sz w:val="26"/>
    </w:rPr>
  </w:style>
  <w:style w:type="character" w:customStyle="1" w:styleId="LinkdaInternet">
    <w:name w:val="Link da Internet"/>
    <w:basedOn w:val="Fontepargpadro"/>
    <w:uiPriority w:val="99"/>
    <w:unhideWhenUsed/>
    <w:rsid w:val="00F3059F"/>
    <w:rPr>
      <w:rFonts w:asciiTheme="majorHAnsi" w:hAnsiTheme="majorHAnsi"/>
      <w:color w:val="0563C1" w:themeColor="hyperlink"/>
      <w:sz w:val="24"/>
      <w:u w:val="single"/>
    </w:rPr>
  </w:style>
  <w:style w:type="character" w:customStyle="1" w:styleId="ncoradanotadefim">
    <w:name w:val="Âncora da nota de fim"/>
    <w:rsid w:val="00F3059F"/>
    <w:rPr>
      <w:vertAlign w:val="superscript"/>
    </w:rPr>
  </w:style>
  <w:style w:type="character" w:customStyle="1" w:styleId="EndnoteCharacters">
    <w:name w:val="Endnote Characters"/>
    <w:basedOn w:val="Fontepargpadro"/>
    <w:semiHidden/>
    <w:unhideWhenUsed/>
    <w:qFormat/>
    <w:rsid w:val="00F3059F"/>
    <w:rPr>
      <w:vertAlign w:val="superscript"/>
    </w:rPr>
  </w:style>
  <w:style w:type="character" w:customStyle="1" w:styleId="ncoradanotaderodap">
    <w:name w:val="Âncora da nota de rodapé"/>
    <w:rsid w:val="00F3059F"/>
    <w:rPr>
      <w:vertAlign w:val="superscript"/>
    </w:rPr>
  </w:style>
  <w:style w:type="character" w:customStyle="1" w:styleId="FootnoteCharacters">
    <w:name w:val="Footnote Characters"/>
    <w:basedOn w:val="Fontepargpadro"/>
    <w:uiPriority w:val="99"/>
    <w:unhideWhenUsed/>
    <w:rsid w:val="00F3059F"/>
    <w:rPr>
      <w:vertAlign w:val="superscript"/>
    </w:rPr>
  </w:style>
  <w:style w:type="character" w:customStyle="1" w:styleId="ListLabel1">
    <w:name w:val="ListLabel 1"/>
    <w:rsid w:val="00F3059F"/>
    <w:rPr>
      <w:sz w:val="28"/>
    </w:rPr>
  </w:style>
  <w:style w:type="character" w:customStyle="1" w:styleId="ListLabel2">
    <w:name w:val="ListLabel 2"/>
    <w:rsid w:val="00F3059F"/>
    <w:rPr>
      <w:sz w:val="28"/>
    </w:rPr>
  </w:style>
  <w:style w:type="character" w:customStyle="1" w:styleId="ListLabel3">
    <w:name w:val="ListLabel 3"/>
    <w:rsid w:val="00F3059F"/>
    <w:rPr>
      <w:sz w:val="28"/>
    </w:rPr>
  </w:style>
  <w:style w:type="character" w:customStyle="1" w:styleId="ListLabel4">
    <w:name w:val="ListLabel 4"/>
    <w:rsid w:val="00F3059F"/>
    <w:rPr>
      <w:b/>
    </w:rPr>
  </w:style>
  <w:style w:type="character" w:customStyle="1" w:styleId="ListLabel5">
    <w:name w:val="ListLabel 5"/>
    <w:rsid w:val="00F3059F"/>
    <w:rPr>
      <w:rFonts w:cs="Courier New"/>
    </w:rPr>
  </w:style>
  <w:style w:type="character" w:customStyle="1" w:styleId="ListLabel6">
    <w:name w:val="ListLabel 6"/>
    <w:rsid w:val="00F3059F"/>
    <w:rPr>
      <w:rFonts w:cs="Courier New"/>
    </w:rPr>
  </w:style>
  <w:style w:type="character" w:customStyle="1" w:styleId="ListLabel7">
    <w:name w:val="ListLabel 7"/>
    <w:rsid w:val="00F3059F"/>
    <w:rPr>
      <w:rFonts w:cs="Courier New"/>
    </w:rPr>
  </w:style>
  <w:style w:type="character" w:customStyle="1" w:styleId="ListLabel8">
    <w:name w:val="ListLabel 8"/>
    <w:rsid w:val="00F3059F"/>
    <w:rPr>
      <w:rFonts w:cs="Courier New"/>
    </w:rPr>
  </w:style>
  <w:style w:type="character" w:customStyle="1" w:styleId="ListLabel9">
    <w:name w:val="ListLabel 9"/>
    <w:rsid w:val="00F3059F"/>
    <w:rPr>
      <w:rFonts w:cs="Courier New"/>
    </w:rPr>
  </w:style>
  <w:style w:type="character" w:customStyle="1" w:styleId="ListLabel10">
    <w:name w:val="ListLabel 10"/>
    <w:rsid w:val="00F3059F"/>
    <w:rPr>
      <w:rFonts w:cs="Courier New"/>
    </w:rPr>
  </w:style>
  <w:style w:type="character" w:customStyle="1" w:styleId="ListLabel11">
    <w:name w:val="ListLabel 11"/>
    <w:rsid w:val="00F3059F"/>
    <w:rPr>
      <w:rFonts w:eastAsia="Cambria"/>
    </w:rPr>
  </w:style>
  <w:style w:type="character" w:customStyle="1" w:styleId="ListLabel12">
    <w:name w:val="ListLabel 12"/>
    <w:rsid w:val="00F3059F"/>
    <w:rPr>
      <w:rFonts w:cs="Courier New"/>
    </w:rPr>
  </w:style>
  <w:style w:type="character" w:customStyle="1" w:styleId="ListLabel13">
    <w:name w:val="ListLabel 13"/>
    <w:rsid w:val="00F3059F"/>
    <w:rPr>
      <w:rFonts w:cs="Courier New"/>
    </w:rPr>
  </w:style>
  <w:style w:type="character" w:customStyle="1" w:styleId="ListLabel14">
    <w:name w:val="ListLabel 14"/>
    <w:rsid w:val="00F3059F"/>
    <w:rPr>
      <w:rFonts w:cs="Courier New"/>
    </w:rPr>
  </w:style>
  <w:style w:type="character" w:customStyle="1" w:styleId="ListLabel15">
    <w:name w:val="ListLabel 15"/>
    <w:rsid w:val="00F3059F"/>
    <w:rPr>
      <w:rFonts w:eastAsia="Cambria"/>
    </w:rPr>
  </w:style>
  <w:style w:type="character" w:customStyle="1" w:styleId="ListLabel16">
    <w:name w:val="ListLabel 16"/>
    <w:rsid w:val="00F3059F"/>
    <w:rPr>
      <w:rFonts w:cs="Courier New"/>
    </w:rPr>
  </w:style>
  <w:style w:type="character" w:customStyle="1" w:styleId="ListLabel17">
    <w:name w:val="ListLabel 17"/>
    <w:rsid w:val="00F3059F"/>
    <w:rPr>
      <w:rFonts w:cs="Courier New"/>
    </w:rPr>
  </w:style>
  <w:style w:type="character" w:customStyle="1" w:styleId="ListLabel18">
    <w:name w:val="ListLabel 18"/>
    <w:rsid w:val="00F3059F"/>
    <w:rPr>
      <w:rFonts w:cs="Courier New"/>
    </w:rPr>
  </w:style>
  <w:style w:type="character" w:customStyle="1" w:styleId="Vnculodendice">
    <w:name w:val="Vínculo de índice"/>
    <w:rsid w:val="00F3059F"/>
  </w:style>
  <w:style w:type="paragraph" w:styleId="Ttulo">
    <w:name w:val="Title"/>
    <w:basedOn w:val="Normal"/>
    <w:next w:val="Corpodetexto0"/>
    <w:link w:val="TtuloChar"/>
    <w:rsid w:val="00F3059F"/>
    <w:pPr>
      <w:keepNext/>
      <w:spacing w:before="240" w:after="120"/>
      <w:ind w:firstLine="720"/>
      <w:jc w:val="both"/>
    </w:pPr>
    <w:rPr>
      <w:rFonts w:ascii="Liberation Sans" w:eastAsia="Microsoft YaHei" w:hAnsi="Liberation Sans" w:cs="Arial"/>
      <w:sz w:val="28"/>
      <w:szCs w:val="28"/>
    </w:rPr>
  </w:style>
  <w:style w:type="character" w:customStyle="1" w:styleId="TtuloChar">
    <w:name w:val="Título Char"/>
    <w:basedOn w:val="Fontepargpadro"/>
    <w:link w:val="Ttulo"/>
    <w:rsid w:val="00F3059F"/>
    <w:rPr>
      <w:rFonts w:ascii="Liberation Sans" w:eastAsia="Microsoft YaHei" w:hAnsi="Liberation Sans" w:cs="Arial"/>
      <w:sz w:val="28"/>
      <w:szCs w:val="28"/>
    </w:rPr>
  </w:style>
  <w:style w:type="paragraph" w:styleId="Corpodetexto0">
    <w:name w:val="Body Text"/>
    <w:basedOn w:val="Normal"/>
    <w:link w:val="CorpodetextoChar0"/>
    <w:rsid w:val="00F3059F"/>
    <w:pPr>
      <w:spacing w:after="140" w:line="276" w:lineRule="auto"/>
      <w:ind w:firstLine="720"/>
      <w:jc w:val="both"/>
    </w:pPr>
    <w:rPr>
      <w:rFonts w:ascii="Calibri" w:hAnsi="Calibri"/>
      <w:sz w:val="26"/>
    </w:rPr>
  </w:style>
  <w:style w:type="character" w:customStyle="1" w:styleId="CorpodetextoChar0">
    <w:name w:val="Corpo de texto Char"/>
    <w:basedOn w:val="Fontepargpadro"/>
    <w:link w:val="Corpodetexto0"/>
    <w:rsid w:val="00F3059F"/>
    <w:rPr>
      <w:rFonts w:ascii="Calibri" w:hAnsi="Calibri"/>
      <w:sz w:val="26"/>
    </w:rPr>
  </w:style>
  <w:style w:type="paragraph" w:styleId="Lista">
    <w:name w:val="List"/>
    <w:basedOn w:val="Corpodetexto0"/>
    <w:rsid w:val="00F3059F"/>
    <w:rPr>
      <w:rFonts w:cs="Arial"/>
    </w:rPr>
  </w:style>
  <w:style w:type="paragraph" w:styleId="Legenda">
    <w:name w:val="caption"/>
    <w:basedOn w:val="Normal"/>
    <w:qFormat/>
    <w:rsid w:val="00F3059F"/>
    <w:pPr>
      <w:suppressLineNumbers/>
      <w:spacing w:before="120" w:after="120"/>
      <w:ind w:firstLine="720"/>
      <w:jc w:val="both"/>
    </w:pPr>
    <w:rPr>
      <w:rFonts w:ascii="Calibri" w:hAnsi="Calibri" w:cs="Arial"/>
      <w:i/>
      <w:iCs/>
    </w:rPr>
  </w:style>
  <w:style w:type="paragraph" w:customStyle="1" w:styleId="ndice">
    <w:name w:val="Índice"/>
    <w:basedOn w:val="Normal"/>
    <w:rsid w:val="00F3059F"/>
    <w:pPr>
      <w:suppressLineNumbers/>
      <w:spacing w:before="120" w:after="120"/>
      <w:ind w:firstLine="720"/>
      <w:jc w:val="both"/>
    </w:pPr>
    <w:rPr>
      <w:rFonts w:ascii="Calibri" w:hAnsi="Calibri" w:cs="Arial"/>
      <w:sz w:val="26"/>
    </w:rPr>
  </w:style>
  <w:style w:type="paragraph" w:customStyle="1" w:styleId="Contedodoquadro">
    <w:name w:val="Conteúdo do quadro"/>
    <w:basedOn w:val="Normal"/>
    <w:qFormat/>
    <w:rsid w:val="00F3059F"/>
    <w:pPr>
      <w:spacing w:before="120" w:after="120"/>
      <w:ind w:firstLine="720"/>
      <w:jc w:val="both"/>
    </w:pPr>
    <w:rPr>
      <w:rFonts w:ascii="Calibri" w:hAnsi="Calibri"/>
      <w:sz w:val="26"/>
    </w:rPr>
  </w:style>
  <w:style w:type="table" w:customStyle="1" w:styleId="TabelaEstratgia51">
    <w:name w:val="Tabela Estratégia51"/>
    <w:basedOn w:val="Tabelanormal"/>
    <w:next w:val="Tabelacomgrade"/>
    <w:rsid w:val="00F3059F"/>
    <w:pPr>
      <w:spacing w:before="120" w:after="120"/>
      <w:jc w:val="center"/>
    </w:pPr>
    <w:rPr>
      <w:rFonts w:ascii="Calibri" w:hAnsi="Calibri"/>
      <w:b/>
      <w:lang w:val="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vAlign w:val="center"/>
    </w:tcPr>
    <w:tblStylePr w:type="firstRow">
      <w:pPr>
        <w:jc w:val="center"/>
      </w:pPr>
      <w:rPr>
        <w:rFonts w:asciiTheme="minorHAnsi" w:hAnsiTheme="minorHAnsi"/>
        <w:b/>
        <w:color w:val="FFFFFF" w:themeColor="background1"/>
        <w:sz w:val="24"/>
      </w:rPr>
      <w:tblPr/>
      <w:tcPr>
        <w:shd w:val="clear" w:color="auto" w:fill="8496B0" w:themeFill="text2" w:themeFillTint="99"/>
      </w:tcPr>
    </w:tblStylePr>
    <w:tblStylePr w:type="band1Horz">
      <w:pPr>
        <w:jc w:val="center"/>
      </w:pPr>
      <w:rPr>
        <w:rFonts w:ascii="Calibri" w:hAnsi="Calibri"/>
        <w:b w:val="0"/>
        <w:i w:val="0"/>
        <w:sz w:val="24"/>
      </w:rPr>
      <w:tblPr/>
      <w:tcPr>
        <w:shd w:val="clear" w:color="auto" w:fill="F2F2F2" w:themeFill="background1" w:themeFillShade="F2"/>
      </w:tcPr>
    </w:tblStylePr>
    <w:tblStylePr w:type="band2Horz">
      <w:pPr>
        <w:jc w:val="center"/>
      </w:pPr>
      <w:rPr>
        <w:rFonts w:ascii="Calibri" w:hAnsi="Calibri"/>
        <w:b w:val="0"/>
        <w:i w:val="0"/>
        <w:sz w:val="24"/>
      </w:rPr>
      <w:tblPr/>
      <w:tcPr>
        <w:shd w:val="clear" w:color="auto" w:fill="F2F2F2" w:themeFill="background1" w:themeFillShade="F2"/>
      </w:tcPr>
    </w:tblStylePr>
  </w:style>
  <w:style w:type="character" w:customStyle="1" w:styleId="Data1">
    <w:name w:val="Data1"/>
    <w:basedOn w:val="Fontepargpadro"/>
    <w:rsid w:val="00F3059F"/>
  </w:style>
  <w:style w:type="character" w:customStyle="1" w:styleId="js-meta">
    <w:name w:val="js-meta"/>
    <w:basedOn w:val="Fontepargpadro"/>
    <w:rsid w:val="00F3059F"/>
  </w:style>
  <w:style w:type="character" w:customStyle="1" w:styleId="js-remove-cover-box">
    <w:name w:val="js-remove-cover-box"/>
    <w:basedOn w:val="Fontepargpadro"/>
    <w:rsid w:val="00F3059F"/>
  </w:style>
  <w:style w:type="character" w:customStyle="1" w:styleId="MenoPendente2">
    <w:name w:val="Menção Pendente2"/>
    <w:basedOn w:val="Fontepargpadro"/>
    <w:uiPriority w:val="99"/>
    <w:semiHidden/>
    <w:unhideWhenUsed/>
    <w:rsid w:val="00F3059F"/>
    <w:rPr>
      <w:color w:val="605E5C"/>
      <w:shd w:val="clear" w:color="auto" w:fill="E1DFDD"/>
    </w:rPr>
  </w:style>
  <w:style w:type="paragraph" w:customStyle="1" w:styleId="fr">
    <w:name w:val="fr"/>
    <w:basedOn w:val="Normal"/>
    <w:rsid w:val="00F3059F"/>
    <w:pPr>
      <w:spacing w:before="100" w:beforeAutospacing="1" w:after="100" w:afterAutospacing="1"/>
    </w:pPr>
    <w:rPr>
      <w:rFonts w:ascii="Times New Roman" w:eastAsia="Times New Roman" w:hAnsi="Times New Roman" w:cs="Times New Roman"/>
      <w:lang w:eastAsia="pt-BR"/>
    </w:rPr>
  </w:style>
  <w:style w:type="paragraph" w:customStyle="1" w:styleId="font9">
    <w:name w:val="font_9"/>
    <w:basedOn w:val="Normal"/>
    <w:rsid w:val="00F3059F"/>
    <w:pPr>
      <w:spacing w:before="100" w:beforeAutospacing="1" w:after="100" w:afterAutospacing="1"/>
    </w:pPr>
    <w:rPr>
      <w:rFonts w:ascii="Times New Roman" w:eastAsia="Times New Roman" w:hAnsi="Times New Roman" w:cs="Times New Roman"/>
      <w:lang w:eastAsia="pt-BR"/>
    </w:rPr>
  </w:style>
  <w:style w:type="character" w:customStyle="1" w:styleId="letra">
    <w:name w:val="letra"/>
    <w:basedOn w:val="Fontepargpadro"/>
    <w:rsid w:val="00F3059F"/>
  </w:style>
  <w:style w:type="table" w:customStyle="1" w:styleId="TabeladeGrade21">
    <w:name w:val="Tabela de Grade 21"/>
    <w:basedOn w:val="Tabelanormal"/>
    <w:rsid w:val="00F3059F"/>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formataoHTML">
    <w:name w:val="HTML Preformatted"/>
    <w:basedOn w:val="Normal"/>
    <w:link w:val="Pr-formataoHTMLChar"/>
    <w:uiPriority w:val="99"/>
    <w:semiHidden/>
    <w:unhideWhenUsed/>
    <w:rsid w:val="00F30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3059F"/>
    <w:rPr>
      <w:rFonts w:ascii="Courier New" w:eastAsia="Times New Roman" w:hAnsi="Courier New" w:cs="Courier New"/>
      <w:sz w:val="20"/>
      <w:szCs w:val="20"/>
      <w:lang w:eastAsia="pt-BR"/>
    </w:rPr>
  </w:style>
  <w:style w:type="paragraph" w:styleId="Reviso">
    <w:name w:val="Revision"/>
    <w:hidden/>
    <w:semiHidden/>
    <w:rsid w:val="00F3059F"/>
    <w:rPr>
      <w:rFonts w:ascii="Calibri" w:hAnsi="Calibri"/>
      <w:sz w:val="26"/>
    </w:rPr>
  </w:style>
  <w:style w:type="character" w:customStyle="1" w:styleId="fontstyle01">
    <w:name w:val="fontstyle01"/>
    <w:basedOn w:val="Fontepargpadro"/>
    <w:rsid w:val="00F3059F"/>
    <w:rPr>
      <w:rFonts w:ascii="Calibri" w:hAnsi="Calibri" w:cs="Calibri" w:hint="default"/>
      <w:b w:val="0"/>
      <w:bCs w:val="0"/>
      <w:i w:val="0"/>
      <w:iCs w:val="0"/>
      <w:color w:val="000000"/>
      <w:sz w:val="22"/>
      <w:szCs w:val="22"/>
    </w:rPr>
  </w:style>
  <w:style w:type="paragraph" w:customStyle="1" w:styleId="questionchoiceletter-sc-1kvtpbh-3">
    <w:name w:val="questionchoice__letter-sc-1kvtpbh-3"/>
    <w:basedOn w:val="Normal"/>
    <w:rsid w:val="00F3059F"/>
    <w:pPr>
      <w:spacing w:before="100" w:beforeAutospacing="1" w:after="100" w:afterAutospacing="1"/>
    </w:pPr>
    <w:rPr>
      <w:rFonts w:ascii="Times New Roman" w:eastAsia="Times New Roman" w:hAnsi="Times New Roman" w:cs="Times New Roman"/>
      <w:lang w:eastAsia="pt-BR"/>
    </w:rPr>
  </w:style>
  <w:style w:type="character" w:customStyle="1" w:styleId="MenoPendente3">
    <w:name w:val="Menção Pendente3"/>
    <w:basedOn w:val="Fontepargpadro"/>
    <w:uiPriority w:val="99"/>
    <w:semiHidden/>
    <w:unhideWhenUsed/>
    <w:rsid w:val="00F3059F"/>
    <w:rPr>
      <w:color w:val="605E5C"/>
      <w:shd w:val="clear" w:color="auto" w:fill="E1DFDD"/>
    </w:rPr>
  </w:style>
  <w:style w:type="character" w:customStyle="1" w:styleId="annotator-hl">
    <w:name w:val="annotator-hl"/>
    <w:basedOn w:val="Fontepargpadro"/>
    <w:rsid w:val="00F3059F"/>
  </w:style>
  <w:style w:type="paragraph" w:customStyle="1" w:styleId="rtecenter">
    <w:name w:val="rtecenter"/>
    <w:basedOn w:val="Normal"/>
    <w:rsid w:val="00F3059F"/>
    <w:pPr>
      <w:spacing w:before="100" w:beforeAutospacing="1" w:after="100" w:afterAutospacing="1"/>
    </w:pPr>
    <w:rPr>
      <w:rFonts w:ascii="Times New Roman" w:eastAsia="Times New Roman" w:hAnsi="Times New Roman" w:cs="Times New Roman"/>
      <w:lang w:eastAsia="pt-BR"/>
    </w:rPr>
  </w:style>
  <w:style w:type="paragraph" w:customStyle="1" w:styleId="rtejustify">
    <w:name w:val="rtejustify"/>
    <w:basedOn w:val="Normal"/>
    <w:rsid w:val="00F3059F"/>
    <w:pPr>
      <w:spacing w:before="100" w:beforeAutospacing="1" w:after="100" w:afterAutospacing="1"/>
    </w:pPr>
    <w:rPr>
      <w:rFonts w:ascii="Times New Roman" w:eastAsia="Times New Roman" w:hAnsi="Times New Roman" w:cs="Times New Roman"/>
      <w:lang w:eastAsia="pt-BR"/>
    </w:rPr>
  </w:style>
  <w:style w:type="paragraph" w:customStyle="1" w:styleId="rteindent1">
    <w:name w:val="rteindent1"/>
    <w:basedOn w:val="Normal"/>
    <w:rsid w:val="00F3059F"/>
    <w:pPr>
      <w:spacing w:before="100" w:beforeAutospacing="1" w:after="100" w:afterAutospacing="1"/>
    </w:pPr>
    <w:rPr>
      <w:rFonts w:ascii="Times New Roman" w:eastAsia="Times New Roman" w:hAnsi="Times New Roman" w:cs="Times New Roman"/>
      <w:lang w:eastAsia="pt-BR"/>
    </w:rPr>
  </w:style>
  <w:style w:type="paragraph" w:customStyle="1" w:styleId="rteright">
    <w:name w:val="rteright"/>
    <w:basedOn w:val="Normal"/>
    <w:rsid w:val="00F3059F"/>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F3059F"/>
    <w:pPr>
      <w:spacing w:before="100" w:beforeAutospacing="1" w:after="100" w:afterAutospacing="1"/>
    </w:pPr>
    <w:rPr>
      <w:rFonts w:ascii="Times New Roman" w:eastAsia="Times New Roman" w:hAnsi="Times New Roman" w:cs="Times New Roman"/>
      <w:lang w:eastAsia="pt-BR"/>
    </w:rPr>
  </w:style>
  <w:style w:type="paragraph" w:customStyle="1" w:styleId="Enunciado">
    <w:name w:val="Enunciado"/>
    <w:basedOn w:val="Normal"/>
    <w:rsid w:val="00B11B34"/>
    <w:pPr>
      <w:widowControl w:val="0"/>
      <w:ind w:left="397" w:hanging="397"/>
      <w:jc w:val="both"/>
    </w:pPr>
    <w:rPr>
      <w:rFonts w:ascii="Arial" w:eastAsia="Times New Roman" w:hAnsi="Arial" w:cs="Times New Roman"/>
      <w:b/>
      <w:sz w:val="18"/>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67930">
      <w:bodyDiv w:val="1"/>
      <w:marLeft w:val="0"/>
      <w:marRight w:val="0"/>
      <w:marTop w:val="0"/>
      <w:marBottom w:val="0"/>
      <w:divBdr>
        <w:top w:val="none" w:sz="0" w:space="0" w:color="auto"/>
        <w:left w:val="none" w:sz="0" w:space="0" w:color="auto"/>
        <w:bottom w:val="none" w:sz="0" w:space="0" w:color="auto"/>
        <w:right w:val="none" w:sz="0" w:space="0" w:color="auto"/>
      </w:divBdr>
    </w:div>
    <w:div w:id="84503844">
      <w:bodyDiv w:val="1"/>
      <w:marLeft w:val="0"/>
      <w:marRight w:val="0"/>
      <w:marTop w:val="0"/>
      <w:marBottom w:val="0"/>
      <w:divBdr>
        <w:top w:val="none" w:sz="0" w:space="0" w:color="auto"/>
        <w:left w:val="none" w:sz="0" w:space="0" w:color="auto"/>
        <w:bottom w:val="none" w:sz="0" w:space="0" w:color="auto"/>
        <w:right w:val="none" w:sz="0" w:space="0" w:color="auto"/>
      </w:divBdr>
    </w:div>
    <w:div w:id="132479793">
      <w:bodyDiv w:val="1"/>
      <w:marLeft w:val="0"/>
      <w:marRight w:val="0"/>
      <w:marTop w:val="0"/>
      <w:marBottom w:val="0"/>
      <w:divBdr>
        <w:top w:val="none" w:sz="0" w:space="0" w:color="auto"/>
        <w:left w:val="none" w:sz="0" w:space="0" w:color="auto"/>
        <w:bottom w:val="none" w:sz="0" w:space="0" w:color="auto"/>
        <w:right w:val="none" w:sz="0" w:space="0" w:color="auto"/>
      </w:divBdr>
    </w:div>
    <w:div w:id="159009636">
      <w:bodyDiv w:val="1"/>
      <w:marLeft w:val="0"/>
      <w:marRight w:val="0"/>
      <w:marTop w:val="0"/>
      <w:marBottom w:val="0"/>
      <w:divBdr>
        <w:top w:val="none" w:sz="0" w:space="0" w:color="auto"/>
        <w:left w:val="none" w:sz="0" w:space="0" w:color="auto"/>
        <w:bottom w:val="none" w:sz="0" w:space="0" w:color="auto"/>
        <w:right w:val="none" w:sz="0" w:space="0" w:color="auto"/>
      </w:divBdr>
    </w:div>
    <w:div w:id="191041330">
      <w:bodyDiv w:val="1"/>
      <w:marLeft w:val="0"/>
      <w:marRight w:val="0"/>
      <w:marTop w:val="0"/>
      <w:marBottom w:val="0"/>
      <w:divBdr>
        <w:top w:val="none" w:sz="0" w:space="0" w:color="auto"/>
        <w:left w:val="none" w:sz="0" w:space="0" w:color="auto"/>
        <w:bottom w:val="none" w:sz="0" w:space="0" w:color="auto"/>
        <w:right w:val="none" w:sz="0" w:space="0" w:color="auto"/>
      </w:divBdr>
      <w:divsChild>
        <w:div w:id="413167157">
          <w:marLeft w:val="547"/>
          <w:marRight w:val="0"/>
          <w:marTop w:val="0"/>
          <w:marBottom w:val="0"/>
          <w:divBdr>
            <w:top w:val="none" w:sz="0" w:space="0" w:color="auto"/>
            <w:left w:val="none" w:sz="0" w:space="0" w:color="auto"/>
            <w:bottom w:val="none" w:sz="0" w:space="0" w:color="auto"/>
            <w:right w:val="none" w:sz="0" w:space="0" w:color="auto"/>
          </w:divBdr>
        </w:div>
      </w:divsChild>
    </w:div>
    <w:div w:id="258220452">
      <w:bodyDiv w:val="1"/>
      <w:marLeft w:val="0"/>
      <w:marRight w:val="0"/>
      <w:marTop w:val="0"/>
      <w:marBottom w:val="0"/>
      <w:divBdr>
        <w:top w:val="none" w:sz="0" w:space="0" w:color="auto"/>
        <w:left w:val="none" w:sz="0" w:space="0" w:color="auto"/>
        <w:bottom w:val="none" w:sz="0" w:space="0" w:color="auto"/>
        <w:right w:val="none" w:sz="0" w:space="0" w:color="auto"/>
      </w:divBdr>
    </w:div>
    <w:div w:id="561020082">
      <w:bodyDiv w:val="1"/>
      <w:marLeft w:val="0"/>
      <w:marRight w:val="0"/>
      <w:marTop w:val="0"/>
      <w:marBottom w:val="0"/>
      <w:divBdr>
        <w:top w:val="none" w:sz="0" w:space="0" w:color="auto"/>
        <w:left w:val="none" w:sz="0" w:space="0" w:color="auto"/>
        <w:bottom w:val="none" w:sz="0" w:space="0" w:color="auto"/>
        <w:right w:val="none" w:sz="0" w:space="0" w:color="auto"/>
      </w:divBdr>
    </w:div>
    <w:div w:id="653529705">
      <w:bodyDiv w:val="1"/>
      <w:marLeft w:val="0"/>
      <w:marRight w:val="0"/>
      <w:marTop w:val="0"/>
      <w:marBottom w:val="0"/>
      <w:divBdr>
        <w:top w:val="none" w:sz="0" w:space="0" w:color="auto"/>
        <w:left w:val="none" w:sz="0" w:space="0" w:color="auto"/>
        <w:bottom w:val="none" w:sz="0" w:space="0" w:color="auto"/>
        <w:right w:val="none" w:sz="0" w:space="0" w:color="auto"/>
      </w:divBdr>
      <w:divsChild>
        <w:div w:id="101998086">
          <w:marLeft w:val="547"/>
          <w:marRight w:val="0"/>
          <w:marTop w:val="0"/>
          <w:marBottom w:val="0"/>
          <w:divBdr>
            <w:top w:val="none" w:sz="0" w:space="0" w:color="auto"/>
            <w:left w:val="none" w:sz="0" w:space="0" w:color="auto"/>
            <w:bottom w:val="none" w:sz="0" w:space="0" w:color="auto"/>
            <w:right w:val="none" w:sz="0" w:space="0" w:color="auto"/>
          </w:divBdr>
        </w:div>
      </w:divsChild>
    </w:div>
    <w:div w:id="672950886">
      <w:bodyDiv w:val="1"/>
      <w:marLeft w:val="0"/>
      <w:marRight w:val="0"/>
      <w:marTop w:val="0"/>
      <w:marBottom w:val="0"/>
      <w:divBdr>
        <w:top w:val="none" w:sz="0" w:space="0" w:color="auto"/>
        <w:left w:val="none" w:sz="0" w:space="0" w:color="auto"/>
        <w:bottom w:val="none" w:sz="0" w:space="0" w:color="auto"/>
        <w:right w:val="none" w:sz="0" w:space="0" w:color="auto"/>
      </w:divBdr>
    </w:div>
    <w:div w:id="745761569">
      <w:bodyDiv w:val="1"/>
      <w:marLeft w:val="0"/>
      <w:marRight w:val="0"/>
      <w:marTop w:val="0"/>
      <w:marBottom w:val="0"/>
      <w:divBdr>
        <w:top w:val="none" w:sz="0" w:space="0" w:color="auto"/>
        <w:left w:val="none" w:sz="0" w:space="0" w:color="auto"/>
        <w:bottom w:val="none" w:sz="0" w:space="0" w:color="auto"/>
        <w:right w:val="none" w:sz="0" w:space="0" w:color="auto"/>
      </w:divBdr>
    </w:div>
    <w:div w:id="764687006">
      <w:bodyDiv w:val="1"/>
      <w:marLeft w:val="0"/>
      <w:marRight w:val="0"/>
      <w:marTop w:val="0"/>
      <w:marBottom w:val="0"/>
      <w:divBdr>
        <w:top w:val="none" w:sz="0" w:space="0" w:color="auto"/>
        <w:left w:val="none" w:sz="0" w:space="0" w:color="auto"/>
        <w:bottom w:val="none" w:sz="0" w:space="0" w:color="auto"/>
        <w:right w:val="none" w:sz="0" w:space="0" w:color="auto"/>
      </w:divBdr>
    </w:div>
    <w:div w:id="819884634">
      <w:bodyDiv w:val="1"/>
      <w:marLeft w:val="0"/>
      <w:marRight w:val="0"/>
      <w:marTop w:val="0"/>
      <w:marBottom w:val="0"/>
      <w:divBdr>
        <w:top w:val="none" w:sz="0" w:space="0" w:color="auto"/>
        <w:left w:val="none" w:sz="0" w:space="0" w:color="auto"/>
        <w:bottom w:val="none" w:sz="0" w:space="0" w:color="auto"/>
        <w:right w:val="none" w:sz="0" w:space="0" w:color="auto"/>
      </w:divBdr>
    </w:div>
    <w:div w:id="976180186">
      <w:bodyDiv w:val="1"/>
      <w:marLeft w:val="0"/>
      <w:marRight w:val="0"/>
      <w:marTop w:val="0"/>
      <w:marBottom w:val="0"/>
      <w:divBdr>
        <w:top w:val="none" w:sz="0" w:space="0" w:color="auto"/>
        <w:left w:val="none" w:sz="0" w:space="0" w:color="auto"/>
        <w:bottom w:val="none" w:sz="0" w:space="0" w:color="auto"/>
        <w:right w:val="none" w:sz="0" w:space="0" w:color="auto"/>
      </w:divBdr>
    </w:div>
    <w:div w:id="1014069457">
      <w:bodyDiv w:val="1"/>
      <w:marLeft w:val="0"/>
      <w:marRight w:val="0"/>
      <w:marTop w:val="0"/>
      <w:marBottom w:val="0"/>
      <w:divBdr>
        <w:top w:val="none" w:sz="0" w:space="0" w:color="auto"/>
        <w:left w:val="none" w:sz="0" w:space="0" w:color="auto"/>
        <w:bottom w:val="none" w:sz="0" w:space="0" w:color="auto"/>
        <w:right w:val="none" w:sz="0" w:space="0" w:color="auto"/>
      </w:divBdr>
      <w:divsChild>
        <w:div w:id="302468800">
          <w:marLeft w:val="547"/>
          <w:marRight w:val="0"/>
          <w:marTop w:val="0"/>
          <w:marBottom w:val="0"/>
          <w:divBdr>
            <w:top w:val="none" w:sz="0" w:space="0" w:color="auto"/>
            <w:left w:val="none" w:sz="0" w:space="0" w:color="auto"/>
            <w:bottom w:val="none" w:sz="0" w:space="0" w:color="auto"/>
            <w:right w:val="none" w:sz="0" w:space="0" w:color="auto"/>
          </w:divBdr>
        </w:div>
      </w:divsChild>
    </w:div>
    <w:div w:id="1020282410">
      <w:bodyDiv w:val="1"/>
      <w:marLeft w:val="0"/>
      <w:marRight w:val="0"/>
      <w:marTop w:val="0"/>
      <w:marBottom w:val="0"/>
      <w:divBdr>
        <w:top w:val="none" w:sz="0" w:space="0" w:color="auto"/>
        <w:left w:val="none" w:sz="0" w:space="0" w:color="auto"/>
        <w:bottom w:val="none" w:sz="0" w:space="0" w:color="auto"/>
        <w:right w:val="none" w:sz="0" w:space="0" w:color="auto"/>
      </w:divBdr>
    </w:div>
    <w:div w:id="1079249119">
      <w:bodyDiv w:val="1"/>
      <w:marLeft w:val="0"/>
      <w:marRight w:val="0"/>
      <w:marTop w:val="0"/>
      <w:marBottom w:val="0"/>
      <w:divBdr>
        <w:top w:val="none" w:sz="0" w:space="0" w:color="auto"/>
        <w:left w:val="none" w:sz="0" w:space="0" w:color="auto"/>
        <w:bottom w:val="none" w:sz="0" w:space="0" w:color="auto"/>
        <w:right w:val="none" w:sz="0" w:space="0" w:color="auto"/>
      </w:divBdr>
    </w:div>
    <w:div w:id="1087775448">
      <w:bodyDiv w:val="1"/>
      <w:marLeft w:val="0"/>
      <w:marRight w:val="0"/>
      <w:marTop w:val="0"/>
      <w:marBottom w:val="0"/>
      <w:divBdr>
        <w:top w:val="none" w:sz="0" w:space="0" w:color="auto"/>
        <w:left w:val="none" w:sz="0" w:space="0" w:color="auto"/>
        <w:bottom w:val="none" w:sz="0" w:space="0" w:color="auto"/>
        <w:right w:val="none" w:sz="0" w:space="0" w:color="auto"/>
      </w:divBdr>
    </w:div>
    <w:div w:id="1104156870">
      <w:bodyDiv w:val="1"/>
      <w:marLeft w:val="0"/>
      <w:marRight w:val="0"/>
      <w:marTop w:val="0"/>
      <w:marBottom w:val="0"/>
      <w:divBdr>
        <w:top w:val="none" w:sz="0" w:space="0" w:color="auto"/>
        <w:left w:val="none" w:sz="0" w:space="0" w:color="auto"/>
        <w:bottom w:val="none" w:sz="0" w:space="0" w:color="auto"/>
        <w:right w:val="none" w:sz="0" w:space="0" w:color="auto"/>
      </w:divBdr>
      <w:divsChild>
        <w:div w:id="1389911238">
          <w:marLeft w:val="547"/>
          <w:marRight w:val="0"/>
          <w:marTop w:val="0"/>
          <w:marBottom w:val="0"/>
          <w:divBdr>
            <w:top w:val="none" w:sz="0" w:space="0" w:color="auto"/>
            <w:left w:val="none" w:sz="0" w:space="0" w:color="auto"/>
            <w:bottom w:val="none" w:sz="0" w:space="0" w:color="auto"/>
            <w:right w:val="none" w:sz="0" w:space="0" w:color="auto"/>
          </w:divBdr>
        </w:div>
      </w:divsChild>
    </w:div>
    <w:div w:id="1150629936">
      <w:bodyDiv w:val="1"/>
      <w:marLeft w:val="0"/>
      <w:marRight w:val="0"/>
      <w:marTop w:val="0"/>
      <w:marBottom w:val="0"/>
      <w:divBdr>
        <w:top w:val="none" w:sz="0" w:space="0" w:color="auto"/>
        <w:left w:val="none" w:sz="0" w:space="0" w:color="auto"/>
        <w:bottom w:val="none" w:sz="0" w:space="0" w:color="auto"/>
        <w:right w:val="none" w:sz="0" w:space="0" w:color="auto"/>
      </w:divBdr>
      <w:divsChild>
        <w:div w:id="1141732767">
          <w:marLeft w:val="0"/>
          <w:marRight w:val="0"/>
          <w:marTop w:val="0"/>
          <w:marBottom w:val="0"/>
          <w:divBdr>
            <w:top w:val="none" w:sz="0" w:space="0" w:color="auto"/>
            <w:left w:val="none" w:sz="0" w:space="0" w:color="auto"/>
            <w:bottom w:val="none" w:sz="0" w:space="0" w:color="auto"/>
            <w:right w:val="none" w:sz="0" w:space="0" w:color="auto"/>
          </w:divBdr>
          <w:divsChild>
            <w:div w:id="634871179">
              <w:marLeft w:val="0"/>
              <w:marRight w:val="0"/>
              <w:marTop w:val="0"/>
              <w:marBottom w:val="0"/>
              <w:divBdr>
                <w:top w:val="none" w:sz="0" w:space="0" w:color="auto"/>
                <w:left w:val="none" w:sz="0" w:space="0" w:color="auto"/>
                <w:bottom w:val="none" w:sz="0" w:space="0" w:color="auto"/>
                <w:right w:val="none" w:sz="0" w:space="0" w:color="auto"/>
              </w:divBdr>
              <w:divsChild>
                <w:div w:id="1637754463">
                  <w:marLeft w:val="-225"/>
                  <w:marRight w:val="-225"/>
                  <w:marTop w:val="0"/>
                  <w:marBottom w:val="0"/>
                  <w:divBdr>
                    <w:top w:val="none" w:sz="0" w:space="0" w:color="auto"/>
                    <w:left w:val="none" w:sz="0" w:space="0" w:color="auto"/>
                    <w:bottom w:val="none" w:sz="0" w:space="0" w:color="auto"/>
                    <w:right w:val="none" w:sz="0" w:space="0" w:color="auto"/>
                  </w:divBdr>
                  <w:divsChild>
                    <w:div w:id="553661376">
                      <w:marLeft w:val="0"/>
                      <w:marRight w:val="0"/>
                      <w:marTop w:val="0"/>
                      <w:marBottom w:val="0"/>
                      <w:divBdr>
                        <w:top w:val="none" w:sz="0" w:space="0" w:color="auto"/>
                        <w:left w:val="none" w:sz="0" w:space="0" w:color="auto"/>
                        <w:bottom w:val="none" w:sz="0" w:space="0" w:color="auto"/>
                        <w:right w:val="none" w:sz="0" w:space="0" w:color="auto"/>
                      </w:divBdr>
                      <w:divsChild>
                        <w:div w:id="423036883">
                          <w:marLeft w:val="-225"/>
                          <w:marRight w:val="-225"/>
                          <w:marTop w:val="0"/>
                          <w:marBottom w:val="0"/>
                          <w:divBdr>
                            <w:top w:val="none" w:sz="0" w:space="0" w:color="auto"/>
                            <w:left w:val="none" w:sz="0" w:space="0" w:color="auto"/>
                            <w:bottom w:val="none" w:sz="0" w:space="0" w:color="auto"/>
                            <w:right w:val="none" w:sz="0" w:space="0" w:color="auto"/>
                          </w:divBdr>
                          <w:divsChild>
                            <w:div w:id="1626962256">
                              <w:marLeft w:val="4125"/>
                              <w:marRight w:val="0"/>
                              <w:marTop w:val="0"/>
                              <w:marBottom w:val="0"/>
                              <w:divBdr>
                                <w:top w:val="none" w:sz="0" w:space="0" w:color="auto"/>
                                <w:left w:val="none" w:sz="0" w:space="0" w:color="auto"/>
                                <w:bottom w:val="none" w:sz="0" w:space="0" w:color="auto"/>
                                <w:right w:val="none" w:sz="0" w:space="0" w:color="auto"/>
                              </w:divBdr>
                              <w:divsChild>
                                <w:div w:id="746541509">
                                  <w:marLeft w:val="0"/>
                                  <w:marRight w:val="0"/>
                                  <w:marTop w:val="0"/>
                                  <w:marBottom w:val="0"/>
                                  <w:divBdr>
                                    <w:top w:val="none" w:sz="0" w:space="0" w:color="auto"/>
                                    <w:left w:val="none" w:sz="0" w:space="0" w:color="auto"/>
                                    <w:bottom w:val="none" w:sz="0" w:space="0" w:color="auto"/>
                                    <w:right w:val="none" w:sz="0" w:space="0" w:color="auto"/>
                                  </w:divBdr>
                                </w:div>
                                <w:div w:id="2067215773">
                                  <w:marLeft w:val="0"/>
                                  <w:marRight w:val="0"/>
                                  <w:marTop w:val="0"/>
                                  <w:marBottom w:val="0"/>
                                  <w:divBdr>
                                    <w:top w:val="none" w:sz="0" w:space="0" w:color="auto"/>
                                    <w:left w:val="none" w:sz="0" w:space="0" w:color="auto"/>
                                    <w:bottom w:val="none" w:sz="0" w:space="0" w:color="auto"/>
                                    <w:right w:val="none" w:sz="0" w:space="0" w:color="auto"/>
                                  </w:divBdr>
                                  <w:divsChild>
                                    <w:div w:id="1594165723">
                                      <w:marLeft w:val="0"/>
                                      <w:marRight w:val="0"/>
                                      <w:marTop w:val="0"/>
                                      <w:marBottom w:val="0"/>
                                      <w:divBdr>
                                        <w:top w:val="none" w:sz="0" w:space="0" w:color="auto"/>
                                        <w:left w:val="none" w:sz="0" w:space="0" w:color="auto"/>
                                        <w:bottom w:val="none" w:sz="0" w:space="0" w:color="auto"/>
                                        <w:right w:val="none" w:sz="0" w:space="0" w:color="auto"/>
                                      </w:divBdr>
                                      <w:divsChild>
                                        <w:div w:id="1877422643">
                                          <w:marLeft w:val="-15"/>
                                          <w:marRight w:val="-15"/>
                                          <w:marTop w:val="0"/>
                                          <w:marBottom w:val="0"/>
                                          <w:divBdr>
                                            <w:top w:val="none" w:sz="0" w:space="0" w:color="auto"/>
                                            <w:left w:val="none" w:sz="0" w:space="0" w:color="auto"/>
                                            <w:bottom w:val="none" w:sz="0" w:space="0" w:color="auto"/>
                                            <w:right w:val="none" w:sz="0" w:space="0" w:color="auto"/>
                                          </w:divBdr>
                                          <w:divsChild>
                                            <w:div w:id="833838209">
                                              <w:marLeft w:val="0"/>
                                              <w:marRight w:val="0"/>
                                              <w:marTop w:val="0"/>
                                              <w:marBottom w:val="0"/>
                                              <w:divBdr>
                                                <w:top w:val="none" w:sz="0" w:space="0" w:color="auto"/>
                                                <w:left w:val="none" w:sz="0" w:space="0" w:color="auto"/>
                                                <w:bottom w:val="none" w:sz="0" w:space="0" w:color="auto"/>
                                                <w:right w:val="none" w:sz="0" w:space="0" w:color="auto"/>
                                              </w:divBdr>
                                              <w:divsChild>
                                                <w:div w:id="469060424">
                                                  <w:marLeft w:val="-15"/>
                                                  <w:marRight w:val="-15"/>
                                                  <w:marTop w:val="0"/>
                                                  <w:marBottom w:val="0"/>
                                                  <w:divBdr>
                                                    <w:top w:val="none" w:sz="0" w:space="0" w:color="auto"/>
                                                    <w:left w:val="none" w:sz="0" w:space="0" w:color="auto"/>
                                                    <w:bottom w:val="none" w:sz="0" w:space="0" w:color="auto"/>
                                                    <w:right w:val="none" w:sz="0" w:space="0" w:color="auto"/>
                                                  </w:divBdr>
                                                  <w:divsChild>
                                                    <w:div w:id="707727258">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213956909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82940363">
                                      <w:marLeft w:val="0"/>
                                      <w:marRight w:val="0"/>
                                      <w:marTop w:val="0"/>
                                      <w:marBottom w:val="0"/>
                                      <w:divBdr>
                                        <w:top w:val="none" w:sz="0" w:space="0" w:color="auto"/>
                                        <w:left w:val="none" w:sz="0" w:space="0" w:color="auto"/>
                                        <w:bottom w:val="none" w:sz="0" w:space="0" w:color="auto"/>
                                        <w:right w:val="none" w:sz="0" w:space="0" w:color="auto"/>
                                      </w:divBdr>
                                      <w:divsChild>
                                        <w:div w:id="640310261">
                                          <w:marLeft w:val="-15"/>
                                          <w:marRight w:val="-15"/>
                                          <w:marTop w:val="0"/>
                                          <w:marBottom w:val="0"/>
                                          <w:divBdr>
                                            <w:top w:val="none" w:sz="0" w:space="0" w:color="auto"/>
                                            <w:left w:val="none" w:sz="0" w:space="0" w:color="auto"/>
                                            <w:bottom w:val="none" w:sz="0" w:space="0" w:color="auto"/>
                                            <w:right w:val="none" w:sz="0" w:space="0" w:color="auto"/>
                                          </w:divBdr>
                                          <w:divsChild>
                                            <w:div w:id="5099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732461">
          <w:marLeft w:val="0"/>
          <w:marRight w:val="0"/>
          <w:marTop w:val="0"/>
          <w:marBottom w:val="0"/>
          <w:divBdr>
            <w:top w:val="none" w:sz="0" w:space="0" w:color="auto"/>
            <w:left w:val="none" w:sz="0" w:space="0" w:color="auto"/>
            <w:bottom w:val="none" w:sz="0" w:space="0" w:color="auto"/>
            <w:right w:val="none" w:sz="0" w:space="0" w:color="auto"/>
          </w:divBdr>
          <w:divsChild>
            <w:div w:id="331639521">
              <w:marLeft w:val="0"/>
              <w:marRight w:val="0"/>
              <w:marTop w:val="0"/>
              <w:marBottom w:val="0"/>
              <w:divBdr>
                <w:top w:val="none" w:sz="0" w:space="0" w:color="auto"/>
                <w:left w:val="none" w:sz="0" w:space="0" w:color="auto"/>
                <w:bottom w:val="none" w:sz="0" w:space="0" w:color="auto"/>
                <w:right w:val="none" w:sz="0" w:space="0" w:color="auto"/>
              </w:divBdr>
              <w:divsChild>
                <w:div w:id="882208466">
                  <w:marLeft w:val="-225"/>
                  <w:marRight w:val="-225"/>
                  <w:marTop w:val="0"/>
                  <w:marBottom w:val="0"/>
                  <w:divBdr>
                    <w:top w:val="none" w:sz="0" w:space="0" w:color="auto"/>
                    <w:left w:val="none" w:sz="0" w:space="0" w:color="auto"/>
                    <w:bottom w:val="none" w:sz="0" w:space="0" w:color="auto"/>
                    <w:right w:val="none" w:sz="0" w:space="0" w:color="auto"/>
                  </w:divBdr>
                  <w:divsChild>
                    <w:div w:id="741871225">
                      <w:marLeft w:val="0"/>
                      <w:marRight w:val="0"/>
                      <w:marTop w:val="0"/>
                      <w:marBottom w:val="0"/>
                      <w:divBdr>
                        <w:top w:val="none" w:sz="0" w:space="0" w:color="auto"/>
                        <w:left w:val="none" w:sz="0" w:space="0" w:color="auto"/>
                        <w:bottom w:val="none" w:sz="0" w:space="0" w:color="auto"/>
                        <w:right w:val="none" w:sz="0" w:space="0" w:color="auto"/>
                      </w:divBdr>
                      <w:divsChild>
                        <w:div w:id="241911110">
                          <w:marLeft w:val="-225"/>
                          <w:marRight w:val="-225"/>
                          <w:marTop w:val="0"/>
                          <w:marBottom w:val="0"/>
                          <w:divBdr>
                            <w:top w:val="none" w:sz="0" w:space="0" w:color="auto"/>
                            <w:left w:val="none" w:sz="0" w:space="0" w:color="auto"/>
                            <w:bottom w:val="none" w:sz="0" w:space="0" w:color="auto"/>
                            <w:right w:val="none" w:sz="0" w:space="0" w:color="auto"/>
                          </w:divBdr>
                          <w:divsChild>
                            <w:div w:id="982538857">
                              <w:marLeft w:val="0"/>
                              <w:marRight w:val="0"/>
                              <w:marTop w:val="0"/>
                              <w:marBottom w:val="0"/>
                              <w:divBdr>
                                <w:top w:val="none" w:sz="0" w:space="0" w:color="auto"/>
                                <w:left w:val="none" w:sz="0" w:space="0" w:color="auto"/>
                                <w:bottom w:val="none" w:sz="0" w:space="0" w:color="auto"/>
                                <w:right w:val="none" w:sz="0" w:space="0" w:color="auto"/>
                              </w:divBdr>
                              <w:divsChild>
                                <w:div w:id="936982123">
                                  <w:marLeft w:val="0"/>
                                  <w:marRight w:val="0"/>
                                  <w:marTop w:val="0"/>
                                  <w:marBottom w:val="0"/>
                                  <w:divBdr>
                                    <w:top w:val="none" w:sz="0" w:space="0" w:color="auto"/>
                                    <w:left w:val="none" w:sz="0" w:space="0" w:color="auto"/>
                                    <w:bottom w:val="none" w:sz="0" w:space="0" w:color="auto"/>
                                    <w:right w:val="none" w:sz="0" w:space="0" w:color="auto"/>
                                  </w:divBdr>
                                  <w:divsChild>
                                    <w:div w:id="507133391">
                                      <w:marLeft w:val="0"/>
                                      <w:marRight w:val="0"/>
                                      <w:marTop w:val="0"/>
                                      <w:marBottom w:val="200"/>
                                      <w:divBdr>
                                        <w:top w:val="none" w:sz="0" w:space="0" w:color="auto"/>
                                        <w:left w:val="none" w:sz="0" w:space="0" w:color="auto"/>
                                        <w:bottom w:val="none" w:sz="0" w:space="0" w:color="auto"/>
                                        <w:right w:val="none" w:sz="0" w:space="0" w:color="auto"/>
                                      </w:divBdr>
                                      <w:divsChild>
                                        <w:div w:id="1013413387">
                                          <w:marLeft w:val="0"/>
                                          <w:marRight w:val="0"/>
                                          <w:marTop w:val="0"/>
                                          <w:marBottom w:val="0"/>
                                          <w:divBdr>
                                            <w:top w:val="none" w:sz="0" w:space="0" w:color="auto"/>
                                            <w:left w:val="none" w:sz="0" w:space="0" w:color="auto"/>
                                            <w:bottom w:val="none" w:sz="0" w:space="0" w:color="auto"/>
                                            <w:right w:val="none" w:sz="0" w:space="0" w:color="auto"/>
                                          </w:divBdr>
                                        </w:div>
                                      </w:divsChild>
                                    </w:div>
                                    <w:div w:id="1270625829">
                                      <w:marLeft w:val="0"/>
                                      <w:marRight w:val="0"/>
                                      <w:marTop w:val="0"/>
                                      <w:marBottom w:val="0"/>
                                      <w:divBdr>
                                        <w:top w:val="none" w:sz="0" w:space="0" w:color="auto"/>
                                        <w:left w:val="none" w:sz="0" w:space="0" w:color="auto"/>
                                        <w:bottom w:val="none" w:sz="0" w:space="0" w:color="auto"/>
                                        <w:right w:val="none" w:sz="0" w:space="0" w:color="auto"/>
                                      </w:divBdr>
                                      <w:divsChild>
                                        <w:div w:id="940524925">
                                          <w:marLeft w:val="0"/>
                                          <w:marRight w:val="0"/>
                                          <w:marTop w:val="0"/>
                                          <w:marBottom w:val="0"/>
                                          <w:divBdr>
                                            <w:top w:val="none" w:sz="0" w:space="0" w:color="auto"/>
                                            <w:left w:val="none" w:sz="0" w:space="0" w:color="auto"/>
                                            <w:bottom w:val="none" w:sz="0" w:space="0" w:color="auto"/>
                                            <w:right w:val="none" w:sz="0" w:space="0" w:color="auto"/>
                                          </w:divBdr>
                                        </w:div>
                                        <w:div w:id="1173759848">
                                          <w:marLeft w:val="0"/>
                                          <w:marRight w:val="0"/>
                                          <w:marTop w:val="300"/>
                                          <w:marBottom w:val="300"/>
                                          <w:divBdr>
                                            <w:top w:val="none" w:sz="0" w:space="0" w:color="auto"/>
                                            <w:left w:val="none" w:sz="0" w:space="0" w:color="auto"/>
                                            <w:bottom w:val="none" w:sz="0" w:space="0" w:color="auto"/>
                                            <w:right w:val="none" w:sz="0" w:space="0" w:color="auto"/>
                                          </w:divBdr>
                                          <w:divsChild>
                                            <w:div w:id="272054638">
                                              <w:marLeft w:val="0"/>
                                              <w:marRight w:val="0"/>
                                              <w:marTop w:val="0"/>
                                              <w:marBottom w:val="0"/>
                                              <w:divBdr>
                                                <w:top w:val="none" w:sz="0" w:space="0" w:color="auto"/>
                                                <w:left w:val="none" w:sz="0" w:space="0" w:color="auto"/>
                                                <w:bottom w:val="none" w:sz="0" w:space="0" w:color="auto"/>
                                                <w:right w:val="none" w:sz="0" w:space="0" w:color="auto"/>
                                              </w:divBdr>
                                              <w:divsChild>
                                                <w:div w:id="21130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6031">
                                          <w:marLeft w:val="0"/>
                                          <w:marRight w:val="0"/>
                                          <w:marTop w:val="0"/>
                                          <w:marBottom w:val="0"/>
                                          <w:divBdr>
                                            <w:top w:val="none" w:sz="0" w:space="0" w:color="auto"/>
                                            <w:left w:val="none" w:sz="0" w:space="0" w:color="auto"/>
                                            <w:bottom w:val="none" w:sz="0" w:space="0" w:color="auto"/>
                                            <w:right w:val="none" w:sz="0" w:space="0" w:color="auto"/>
                                          </w:divBdr>
                                          <w:divsChild>
                                            <w:div w:id="349766658">
                                              <w:marLeft w:val="0"/>
                                              <w:marRight w:val="0"/>
                                              <w:marTop w:val="0"/>
                                              <w:marBottom w:val="0"/>
                                              <w:divBdr>
                                                <w:top w:val="none" w:sz="0" w:space="0" w:color="auto"/>
                                                <w:left w:val="none" w:sz="0" w:space="0" w:color="auto"/>
                                                <w:bottom w:val="none" w:sz="0" w:space="0" w:color="auto"/>
                                                <w:right w:val="none" w:sz="0" w:space="0" w:color="auto"/>
                                              </w:divBdr>
                                              <w:divsChild>
                                                <w:div w:id="73359013">
                                                  <w:marLeft w:val="0"/>
                                                  <w:marRight w:val="0"/>
                                                  <w:marTop w:val="0"/>
                                                  <w:marBottom w:val="0"/>
                                                  <w:divBdr>
                                                    <w:top w:val="none" w:sz="0" w:space="0" w:color="auto"/>
                                                    <w:left w:val="none" w:sz="0" w:space="0" w:color="auto"/>
                                                    <w:bottom w:val="none" w:sz="0" w:space="0" w:color="auto"/>
                                                    <w:right w:val="none" w:sz="0" w:space="0" w:color="auto"/>
                                                  </w:divBdr>
                                                  <w:divsChild>
                                                    <w:div w:id="850532747">
                                                      <w:marLeft w:val="-15"/>
                                                      <w:marRight w:val="-15"/>
                                                      <w:marTop w:val="0"/>
                                                      <w:marBottom w:val="0"/>
                                                      <w:divBdr>
                                                        <w:top w:val="none" w:sz="0" w:space="0" w:color="auto"/>
                                                        <w:left w:val="none" w:sz="0" w:space="0" w:color="auto"/>
                                                        <w:bottom w:val="none" w:sz="0" w:space="0" w:color="auto"/>
                                                        <w:right w:val="none" w:sz="0" w:space="0" w:color="auto"/>
                                                      </w:divBdr>
                                                    </w:div>
                                                    <w:div w:id="1611276639">
                                                      <w:marLeft w:val="0"/>
                                                      <w:marRight w:val="0"/>
                                                      <w:marTop w:val="0"/>
                                                      <w:marBottom w:val="267"/>
                                                      <w:divBdr>
                                                        <w:top w:val="single" w:sz="4" w:space="7" w:color="E0E0E0"/>
                                                        <w:left w:val="none" w:sz="0" w:space="0" w:color="auto"/>
                                                        <w:bottom w:val="none" w:sz="0" w:space="0" w:color="auto"/>
                                                        <w:right w:val="none" w:sz="0" w:space="0" w:color="auto"/>
                                                      </w:divBdr>
                                                    </w:div>
                                                    <w:div w:id="1949509429">
                                                      <w:marLeft w:val="0"/>
                                                      <w:marRight w:val="0"/>
                                                      <w:marTop w:val="0"/>
                                                      <w:marBottom w:val="0"/>
                                                      <w:divBdr>
                                                        <w:top w:val="none" w:sz="0" w:space="0" w:color="auto"/>
                                                        <w:left w:val="none" w:sz="0" w:space="0" w:color="auto"/>
                                                        <w:bottom w:val="none" w:sz="0" w:space="0" w:color="auto"/>
                                                        <w:right w:val="none" w:sz="0" w:space="0" w:color="auto"/>
                                                      </w:divBdr>
                                                      <w:divsChild>
                                                        <w:div w:id="994643592">
                                                          <w:marLeft w:val="-15"/>
                                                          <w:marRight w:val="-15"/>
                                                          <w:marTop w:val="533"/>
                                                          <w:marBottom w:val="0"/>
                                                          <w:divBdr>
                                                            <w:top w:val="none" w:sz="0" w:space="0" w:color="auto"/>
                                                            <w:left w:val="none" w:sz="0" w:space="0" w:color="auto"/>
                                                            <w:bottom w:val="none" w:sz="0" w:space="0" w:color="auto"/>
                                                            <w:right w:val="none" w:sz="0" w:space="0" w:color="auto"/>
                                                          </w:divBdr>
                                                        </w:div>
                                                      </w:divsChild>
                                                    </w:div>
                                                    <w:div w:id="2006592529">
                                                      <w:marLeft w:val="0"/>
                                                      <w:marRight w:val="0"/>
                                                      <w:marTop w:val="0"/>
                                                      <w:marBottom w:val="0"/>
                                                      <w:divBdr>
                                                        <w:top w:val="none" w:sz="0" w:space="0" w:color="auto"/>
                                                        <w:left w:val="none" w:sz="0" w:space="0" w:color="auto"/>
                                                        <w:bottom w:val="none" w:sz="0" w:space="0" w:color="auto"/>
                                                        <w:right w:val="none" w:sz="0" w:space="0" w:color="auto"/>
                                                      </w:divBdr>
                                                      <w:divsChild>
                                                        <w:div w:id="451050374">
                                                          <w:marLeft w:val="0"/>
                                                          <w:marRight w:val="0"/>
                                                          <w:marTop w:val="0"/>
                                                          <w:marBottom w:val="0"/>
                                                          <w:divBdr>
                                                            <w:top w:val="none" w:sz="0" w:space="0" w:color="auto"/>
                                                            <w:left w:val="none" w:sz="0" w:space="0" w:color="auto"/>
                                                            <w:bottom w:val="none" w:sz="0" w:space="0" w:color="auto"/>
                                                            <w:right w:val="none" w:sz="0" w:space="0" w:color="auto"/>
                                                          </w:divBdr>
                                                          <w:divsChild>
                                                            <w:div w:id="159078198">
                                                              <w:marLeft w:val="0"/>
                                                              <w:marRight w:val="0"/>
                                                              <w:marTop w:val="0"/>
                                                              <w:marBottom w:val="267"/>
                                                              <w:divBdr>
                                                                <w:top w:val="none" w:sz="0" w:space="0" w:color="auto"/>
                                                                <w:left w:val="none" w:sz="0" w:space="0" w:color="auto"/>
                                                                <w:bottom w:val="none" w:sz="0" w:space="0" w:color="auto"/>
                                                                <w:right w:val="none" w:sz="0" w:space="0" w:color="auto"/>
                                                              </w:divBdr>
                                                            </w:div>
                                                            <w:div w:id="1571693244">
                                                              <w:marLeft w:val="0"/>
                                                              <w:marRight w:val="0"/>
                                                              <w:marTop w:val="0"/>
                                                              <w:marBottom w:val="0"/>
                                                              <w:divBdr>
                                                                <w:top w:val="none" w:sz="0" w:space="0" w:color="auto"/>
                                                                <w:left w:val="none" w:sz="0" w:space="0" w:color="auto"/>
                                                                <w:bottom w:val="single" w:sz="4" w:space="3" w:color="E0E0E0"/>
                                                                <w:right w:val="none" w:sz="0" w:space="0" w:color="auto"/>
                                                              </w:divBdr>
                                                              <w:divsChild>
                                                                <w:div w:id="1395468758">
                                                                  <w:marLeft w:val="0"/>
                                                                  <w:marRight w:val="0"/>
                                                                  <w:marTop w:val="0"/>
                                                                  <w:marBottom w:val="0"/>
                                                                  <w:divBdr>
                                                                    <w:top w:val="none" w:sz="0" w:space="0" w:color="auto"/>
                                                                    <w:left w:val="none" w:sz="0" w:space="0" w:color="auto"/>
                                                                    <w:bottom w:val="none" w:sz="0" w:space="0" w:color="auto"/>
                                                                    <w:right w:val="none" w:sz="0" w:space="0" w:color="auto"/>
                                                                  </w:divBdr>
                                                                </w:div>
                                                                <w:div w:id="20245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699247">
                              <w:marLeft w:val="0"/>
                              <w:marRight w:val="0"/>
                              <w:marTop w:val="0"/>
                              <w:marBottom w:val="0"/>
                              <w:divBdr>
                                <w:top w:val="none" w:sz="0" w:space="0" w:color="auto"/>
                                <w:left w:val="none" w:sz="0" w:space="0" w:color="auto"/>
                                <w:bottom w:val="none" w:sz="0" w:space="0" w:color="auto"/>
                                <w:right w:val="none" w:sz="0" w:space="0" w:color="auto"/>
                              </w:divBdr>
                              <w:divsChild>
                                <w:div w:id="433988100">
                                  <w:marLeft w:val="0"/>
                                  <w:marRight w:val="0"/>
                                  <w:marTop w:val="0"/>
                                  <w:marBottom w:val="0"/>
                                  <w:divBdr>
                                    <w:top w:val="none" w:sz="0" w:space="0" w:color="auto"/>
                                    <w:left w:val="none" w:sz="0" w:space="0" w:color="auto"/>
                                    <w:bottom w:val="none" w:sz="0" w:space="0" w:color="auto"/>
                                    <w:right w:val="none" w:sz="0" w:space="0" w:color="auto"/>
                                  </w:divBdr>
                                  <w:divsChild>
                                    <w:div w:id="1519928526">
                                      <w:marLeft w:val="0"/>
                                      <w:marRight w:val="0"/>
                                      <w:marTop w:val="0"/>
                                      <w:marBottom w:val="400"/>
                                      <w:divBdr>
                                        <w:top w:val="none" w:sz="0" w:space="0" w:color="auto"/>
                                        <w:left w:val="none" w:sz="0" w:space="0" w:color="auto"/>
                                        <w:bottom w:val="none" w:sz="0" w:space="0" w:color="auto"/>
                                        <w:right w:val="none" w:sz="0" w:space="0" w:color="auto"/>
                                      </w:divBdr>
                                    </w:div>
                                    <w:div w:id="1758597001">
                                      <w:marLeft w:val="0"/>
                                      <w:marRight w:val="0"/>
                                      <w:marTop w:val="0"/>
                                      <w:marBottom w:val="0"/>
                                      <w:divBdr>
                                        <w:top w:val="none" w:sz="0" w:space="0" w:color="auto"/>
                                        <w:left w:val="none" w:sz="0" w:space="0" w:color="auto"/>
                                        <w:bottom w:val="none" w:sz="0" w:space="0" w:color="auto"/>
                                        <w:right w:val="none" w:sz="0" w:space="0" w:color="auto"/>
                                      </w:divBdr>
                                      <w:divsChild>
                                        <w:div w:id="409934506">
                                          <w:marLeft w:val="0"/>
                                          <w:marRight w:val="0"/>
                                          <w:marTop w:val="0"/>
                                          <w:marBottom w:val="0"/>
                                          <w:divBdr>
                                            <w:top w:val="none" w:sz="0" w:space="0" w:color="auto"/>
                                            <w:left w:val="none" w:sz="0" w:space="0" w:color="auto"/>
                                            <w:bottom w:val="none" w:sz="0" w:space="0" w:color="auto"/>
                                            <w:right w:val="none" w:sz="0" w:space="0" w:color="auto"/>
                                          </w:divBdr>
                                          <w:divsChild>
                                            <w:div w:id="119577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041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871999">
      <w:bodyDiv w:val="1"/>
      <w:marLeft w:val="0"/>
      <w:marRight w:val="0"/>
      <w:marTop w:val="0"/>
      <w:marBottom w:val="0"/>
      <w:divBdr>
        <w:top w:val="none" w:sz="0" w:space="0" w:color="auto"/>
        <w:left w:val="none" w:sz="0" w:space="0" w:color="auto"/>
        <w:bottom w:val="none" w:sz="0" w:space="0" w:color="auto"/>
        <w:right w:val="none" w:sz="0" w:space="0" w:color="auto"/>
      </w:divBdr>
    </w:div>
    <w:div w:id="1401757006">
      <w:bodyDiv w:val="1"/>
      <w:marLeft w:val="0"/>
      <w:marRight w:val="0"/>
      <w:marTop w:val="0"/>
      <w:marBottom w:val="0"/>
      <w:divBdr>
        <w:top w:val="none" w:sz="0" w:space="0" w:color="auto"/>
        <w:left w:val="none" w:sz="0" w:space="0" w:color="auto"/>
        <w:bottom w:val="none" w:sz="0" w:space="0" w:color="auto"/>
        <w:right w:val="none" w:sz="0" w:space="0" w:color="auto"/>
      </w:divBdr>
      <w:divsChild>
        <w:div w:id="110708957">
          <w:marLeft w:val="0"/>
          <w:marRight w:val="0"/>
          <w:marTop w:val="0"/>
          <w:marBottom w:val="0"/>
          <w:divBdr>
            <w:top w:val="none" w:sz="0" w:space="0" w:color="auto"/>
            <w:left w:val="none" w:sz="0" w:space="0" w:color="auto"/>
            <w:bottom w:val="none" w:sz="0" w:space="0" w:color="auto"/>
            <w:right w:val="none" w:sz="0" w:space="0" w:color="auto"/>
          </w:divBdr>
          <w:divsChild>
            <w:div w:id="942541334">
              <w:marLeft w:val="0"/>
              <w:marRight w:val="0"/>
              <w:marTop w:val="0"/>
              <w:marBottom w:val="0"/>
              <w:divBdr>
                <w:top w:val="none" w:sz="0" w:space="0" w:color="auto"/>
                <w:left w:val="none" w:sz="0" w:space="0" w:color="auto"/>
                <w:bottom w:val="none" w:sz="0" w:space="0" w:color="auto"/>
                <w:right w:val="none" w:sz="0" w:space="0" w:color="auto"/>
              </w:divBdr>
              <w:divsChild>
                <w:div w:id="406807664">
                  <w:marLeft w:val="-225"/>
                  <w:marRight w:val="-225"/>
                  <w:marTop w:val="0"/>
                  <w:marBottom w:val="0"/>
                  <w:divBdr>
                    <w:top w:val="none" w:sz="0" w:space="0" w:color="auto"/>
                    <w:left w:val="none" w:sz="0" w:space="0" w:color="auto"/>
                    <w:bottom w:val="none" w:sz="0" w:space="0" w:color="auto"/>
                    <w:right w:val="none" w:sz="0" w:space="0" w:color="auto"/>
                  </w:divBdr>
                  <w:divsChild>
                    <w:div w:id="804200501">
                      <w:marLeft w:val="0"/>
                      <w:marRight w:val="0"/>
                      <w:marTop w:val="0"/>
                      <w:marBottom w:val="0"/>
                      <w:divBdr>
                        <w:top w:val="none" w:sz="0" w:space="0" w:color="auto"/>
                        <w:left w:val="none" w:sz="0" w:space="0" w:color="auto"/>
                        <w:bottom w:val="none" w:sz="0" w:space="0" w:color="auto"/>
                        <w:right w:val="none" w:sz="0" w:space="0" w:color="auto"/>
                      </w:divBdr>
                      <w:divsChild>
                        <w:div w:id="1678265694">
                          <w:marLeft w:val="-225"/>
                          <w:marRight w:val="-225"/>
                          <w:marTop w:val="0"/>
                          <w:marBottom w:val="0"/>
                          <w:divBdr>
                            <w:top w:val="none" w:sz="0" w:space="0" w:color="auto"/>
                            <w:left w:val="none" w:sz="0" w:space="0" w:color="auto"/>
                            <w:bottom w:val="none" w:sz="0" w:space="0" w:color="auto"/>
                            <w:right w:val="none" w:sz="0" w:space="0" w:color="auto"/>
                          </w:divBdr>
                          <w:divsChild>
                            <w:div w:id="895239547">
                              <w:marLeft w:val="0"/>
                              <w:marRight w:val="0"/>
                              <w:marTop w:val="0"/>
                              <w:marBottom w:val="0"/>
                              <w:divBdr>
                                <w:top w:val="none" w:sz="0" w:space="0" w:color="auto"/>
                                <w:left w:val="none" w:sz="0" w:space="0" w:color="auto"/>
                                <w:bottom w:val="none" w:sz="0" w:space="0" w:color="auto"/>
                                <w:right w:val="none" w:sz="0" w:space="0" w:color="auto"/>
                              </w:divBdr>
                              <w:divsChild>
                                <w:div w:id="339507920">
                                  <w:marLeft w:val="0"/>
                                  <w:marRight w:val="0"/>
                                  <w:marTop w:val="0"/>
                                  <w:marBottom w:val="0"/>
                                  <w:divBdr>
                                    <w:top w:val="none" w:sz="0" w:space="0" w:color="auto"/>
                                    <w:left w:val="none" w:sz="0" w:space="0" w:color="auto"/>
                                    <w:bottom w:val="none" w:sz="0" w:space="0" w:color="auto"/>
                                    <w:right w:val="none" w:sz="0" w:space="0" w:color="auto"/>
                                  </w:divBdr>
                                  <w:divsChild>
                                    <w:div w:id="88351779">
                                      <w:marLeft w:val="0"/>
                                      <w:marRight w:val="0"/>
                                      <w:marTop w:val="0"/>
                                      <w:marBottom w:val="400"/>
                                      <w:divBdr>
                                        <w:top w:val="none" w:sz="0" w:space="0" w:color="auto"/>
                                        <w:left w:val="none" w:sz="0" w:space="0" w:color="auto"/>
                                        <w:bottom w:val="none" w:sz="0" w:space="0" w:color="auto"/>
                                        <w:right w:val="none" w:sz="0" w:space="0" w:color="auto"/>
                                      </w:divBdr>
                                    </w:div>
                                    <w:div w:id="1293828494">
                                      <w:marLeft w:val="0"/>
                                      <w:marRight w:val="0"/>
                                      <w:marTop w:val="0"/>
                                      <w:marBottom w:val="400"/>
                                      <w:divBdr>
                                        <w:top w:val="none" w:sz="0" w:space="0" w:color="auto"/>
                                        <w:left w:val="none" w:sz="0" w:space="0" w:color="auto"/>
                                        <w:bottom w:val="none" w:sz="0" w:space="0" w:color="auto"/>
                                        <w:right w:val="none" w:sz="0" w:space="0" w:color="auto"/>
                                      </w:divBdr>
                                    </w:div>
                                    <w:div w:id="1901285939">
                                      <w:marLeft w:val="0"/>
                                      <w:marRight w:val="0"/>
                                      <w:marTop w:val="0"/>
                                      <w:marBottom w:val="0"/>
                                      <w:divBdr>
                                        <w:top w:val="none" w:sz="0" w:space="0" w:color="auto"/>
                                        <w:left w:val="none" w:sz="0" w:space="0" w:color="auto"/>
                                        <w:bottom w:val="none" w:sz="0" w:space="0" w:color="auto"/>
                                        <w:right w:val="none" w:sz="0" w:space="0" w:color="auto"/>
                                      </w:divBdr>
                                      <w:divsChild>
                                        <w:div w:id="1632662205">
                                          <w:marLeft w:val="0"/>
                                          <w:marRight w:val="0"/>
                                          <w:marTop w:val="0"/>
                                          <w:marBottom w:val="0"/>
                                          <w:divBdr>
                                            <w:top w:val="none" w:sz="0" w:space="0" w:color="auto"/>
                                            <w:left w:val="none" w:sz="0" w:space="0" w:color="auto"/>
                                            <w:bottom w:val="none" w:sz="0" w:space="0" w:color="auto"/>
                                            <w:right w:val="none" w:sz="0" w:space="0" w:color="auto"/>
                                          </w:divBdr>
                                          <w:divsChild>
                                            <w:div w:id="9229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28192">
                              <w:marLeft w:val="0"/>
                              <w:marRight w:val="0"/>
                              <w:marTop w:val="0"/>
                              <w:marBottom w:val="0"/>
                              <w:divBdr>
                                <w:top w:val="none" w:sz="0" w:space="0" w:color="auto"/>
                                <w:left w:val="none" w:sz="0" w:space="0" w:color="auto"/>
                                <w:bottom w:val="none" w:sz="0" w:space="0" w:color="auto"/>
                                <w:right w:val="none" w:sz="0" w:space="0" w:color="auto"/>
                              </w:divBdr>
                              <w:divsChild>
                                <w:div w:id="992873234">
                                  <w:marLeft w:val="0"/>
                                  <w:marRight w:val="0"/>
                                  <w:marTop w:val="0"/>
                                  <w:marBottom w:val="0"/>
                                  <w:divBdr>
                                    <w:top w:val="none" w:sz="0" w:space="0" w:color="auto"/>
                                    <w:left w:val="none" w:sz="0" w:space="0" w:color="auto"/>
                                    <w:bottom w:val="none" w:sz="0" w:space="0" w:color="auto"/>
                                    <w:right w:val="none" w:sz="0" w:space="0" w:color="auto"/>
                                  </w:divBdr>
                                  <w:divsChild>
                                    <w:div w:id="567809370">
                                      <w:marLeft w:val="0"/>
                                      <w:marRight w:val="0"/>
                                      <w:marTop w:val="0"/>
                                      <w:marBottom w:val="200"/>
                                      <w:divBdr>
                                        <w:top w:val="none" w:sz="0" w:space="0" w:color="auto"/>
                                        <w:left w:val="none" w:sz="0" w:space="0" w:color="auto"/>
                                        <w:bottom w:val="none" w:sz="0" w:space="0" w:color="auto"/>
                                        <w:right w:val="none" w:sz="0" w:space="0" w:color="auto"/>
                                      </w:divBdr>
                                      <w:divsChild>
                                        <w:div w:id="38407146">
                                          <w:marLeft w:val="0"/>
                                          <w:marRight w:val="0"/>
                                          <w:marTop w:val="0"/>
                                          <w:marBottom w:val="0"/>
                                          <w:divBdr>
                                            <w:top w:val="none" w:sz="0" w:space="0" w:color="auto"/>
                                            <w:left w:val="none" w:sz="0" w:space="0" w:color="auto"/>
                                            <w:bottom w:val="none" w:sz="0" w:space="0" w:color="auto"/>
                                            <w:right w:val="none" w:sz="0" w:space="0" w:color="auto"/>
                                          </w:divBdr>
                                        </w:div>
                                      </w:divsChild>
                                    </w:div>
                                    <w:div w:id="1665888467">
                                      <w:marLeft w:val="0"/>
                                      <w:marRight w:val="0"/>
                                      <w:marTop w:val="0"/>
                                      <w:marBottom w:val="0"/>
                                      <w:divBdr>
                                        <w:top w:val="none" w:sz="0" w:space="0" w:color="auto"/>
                                        <w:left w:val="none" w:sz="0" w:space="0" w:color="auto"/>
                                        <w:bottom w:val="none" w:sz="0" w:space="0" w:color="auto"/>
                                        <w:right w:val="none" w:sz="0" w:space="0" w:color="auto"/>
                                      </w:divBdr>
                                      <w:divsChild>
                                        <w:div w:id="345637207">
                                          <w:marLeft w:val="0"/>
                                          <w:marRight w:val="0"/>
                                          <w:marTop w:val="300"/>
                                          <w:marBottom w:val="300"/>
                                          <w:divBdr>
                                            <w:top w:val="none" w:sz="0" w:space="0" w:color="auto"/>
                                            <w:left w:val="none" w:sz="0" w:space="0" w:color="auto"/>
                                            <w:bottom w:val="none" w:sz="0" w:space="0" w:color="auto"/>
                                            <w:right w:val="none" w:sz="0" w:space="0" w:color="auto"/>
                                          </w:divBdr>
                                          <w:divsChild>
                                            <w:div w:id="1230380632">
                                              <w:marLeft w:val="0"/>
                                              <w:marRight w:val="0"/>
                                              <w:marTop w:val="0"/>
                                              <w:marBottom w:val="0"/>
                                              <w:divBdr>
                                                <w:top w:val="none" w:sz="0" w:space="0" w:color="auto"/>
                                                <w:left w:val="none" w:sz="0" w:space="0" w:color="auto"/>
                                                <w:bottom w:val="none" w:sz="0" w:space="0" w:color="auto"/>
                                                <w:right w:val="none" w:sz="0" w:space="0" w:color="auto"/>
                                              </w:divBdr>
                                              <w:divsChild>
                                                <w:div w:id="129875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2017">
                                          <w:marLeft w:val="0"/>
                                          <w:marRight w:val="0"/>
                                          <w:marTop w:val="0"/>
                                          <w:marBottom w:val="0"/>
                                          <w:divBdr>
                                            <w:top w:val="none" w:sz="0" w:space="0" w:color="auto"/>
                                            <w:left w:val="none" w:sz="0" w:space="0" w:color="auto"/>
                                            <w:bottom w:val="none" w:sz="0" w:space="0" w:color="auto"/>
                                            <w:right w:val="none" w:sz="0" w:space="0" w:color="auto"/>
                                          </w:divBdr>
                                        </w:div>
                                        <w:div w:id="1028871990">
                                          <w:marLeft w:val="0"/>
                                          <w:marRight w:val="0"/>
                                          <w:marTop w:val="0"/>
                                          <w:marBottom w:val="0"/>
                                          <w:divBdr>
                                            <w:top w:val="none" w:sz="0" w:space="0" w:color="auto"/>
                                            <w:left w:val="none" w:sz="0" w:space="0" w:color="auto"/>
                                            <w:bottom w:val="none" w:sz="0" w:space="0" w:color="auto"/>
                                            <w:right w:val="none" w:sz="0" w:space="0" w:color="auto"/>
                                          </w:divBdr>
                                          <w:divsChild>
                                            <w:div w:id="1340231413">
                                              <w:marLeft w:val="0"/>
                                              <w:marRight w:val="0"/>
                                              <w:marTop w:val="0"/>
                                              <w:marBottom w:val="0"/>
                                              <w:divBdr>
                                                <w:top w:val="none" w:sz="0" w:space="0" w:color="auto"/>
                                                <w:left w:val="none" w:sz="0" w:space="0" w:color="auto"/>
                                                <w:bottom w:val="none" w:sz="0" w:space="0" w:color="auto"/>
                                                <w:right w:val="none" w:sz="0" w:space="0" w:color="auto"/>
                                              </w:divBdr>
                                              <w:divsChild>
                                                <w:div w:id="1104692708">
                                                  <w:marLeft w:val="0"/>
                                                  <w:marRight w:val="0"/>
                                                  <w:marTop w:val="0"/>
                                                  <w:marBottom w:val="0"/>
                                                  <w:divBdr>
                                                    <w:top w:val="none" w:sz="0" w:space="0" w:color="auto"/>
                                                    <w:left w:val="none" w:sz="0" w:space="0" w:color="auto"/>
                                                    <w:bottom w:val="none" w:sz="0" w:space="0" w:color="auto"/>
                                                    <w:right w:val="none" w:sz="0" w:space="0" w:color="auto"/>
                                                  </w:divBdr>
                                                  <w:divsChild>
                                                    <w:div w:id="350646848">
                                                      <w:marLeft w:val="0"/>
                                                      <w:marRight w:val="0"/>
                                                      <w:marTop w:val="0"/>
                                                      <w:marBottom w:val="267"/>
                                                      <w:divBdr>
                                                        <w:top w:val="single" w:sz="4" w:space="7" w:color="E0E0E0"/>
                                                        <w:left w:val="none" w:sz="0" w:space="0" w:color="auto"/>
                                                        <w:bottom w:val="none" w:sz="0" w:space="0" w:color="auto"/>
                                                        <w:right w:val="none" w:sz="0" w:space="0" w:color="auto"/>
                                                      </w:divBdr>
                                                    </w:div>
                                                    <w:div w:id="491945684">
                                                      <w:marLeft w:val="0"/>
                                                      <w:marRight w:val="0"/>
                                                      <w:marTop w:val="0"/>
                                                      <w:marBottom w:val="0"/>
                                                      <w:divBdr>
                                                        <w:top w:val="none" w:sz="0" w:space="0" w:color="auto"/>
                                                        <w:left w:val="none" w:sz="0" w:space="0" w:color="auto"/>
                                                        <w:bottom w:val="none" w:sz="0" w:space="0" w:color="auto"/>
                                                        <w:right w:val="none" w:sz="0" w:space="0" w:color="auto"/>
                                                      </w:divBdr>
                                                      <w:divsChild>
                                                        <w:div w:id="301621612">
                                                          <w:marLeft w:val="0"/>
                                                          <w:marRight w:val="0"/>
                                                          <w:marTop w:val="0"/>
                                                          <w:marBottom w:val="0"/>
                                                          <w:divBdr>
                                                            <w:top w:val="none" w:sz="0" w:space="0" w:color="auto"/>
                                                            <w:left w:val="none" w:sz="0" w:space="0" w:color="auto"/>
                                                            <w:bottom w:val="none" w:sz="0" w:space="0" w:color="auto"/>
                                                            <w:right w:val="none" w:sz="0" w:space="0" w:color="auto"/>
                                                          </w:divBdr>
                                                          <w:divsChild>
                                                            <w:div w:id="484123436">
                                                              <w:marLeft w:val="0"/>
                                                              <w:marRight w:val="0"/>
                                                              <w:marTop w:val="0"/>
                                                              <w:marBottom w:val="267"/>
                                                              <w:divBdr>
                                                                <w:top w:val="none" w:sz="0" w:space="0" w:color="auto"/>
                                                                <w:left w:val="none" w:sz="0" w:space="0" w:color="auto"/>
                                                                <w:bottom w:val="none" w:sz="0" w:space="0" w:color="auto"/>
                                                                <w:right w:val="none" w:sz="0" w:space="0" w:color="auto"/>
                                                              </w:divBdr>
                                                            </w:div>
                                                            <w:div w:id="1069839886">
                                                              <w:marLeft w:val="0"/>
                                                              <w:marRight w:val="0"/>
                                                              <w:marTop w:val="0"/>
                                                              <w:marBottom w:val="0"/>
                                                              <w:divBdr>
                                                                <w:top w:val="none" w:sz="0" w:space="0" w:color="auto"/>
                                                                <w:left w:val="none" w:sz="0" w:space="0" w:color="auto"/>
                                                                <w:bottom w:val="single" w:sz="4" w:space="3" w:color="E0E0E0"/>
                                                                <w:right w:val="none" w:sz="0" w:space="0" w:color="auto"/>
                                                              </w:divBdr>
                                                              <w:divsChild>
                                                                <w:div w:id="853499749">
                                                                  <w:marLeft w:val="0"/>
                                                                  <w:marRight w:val="0"/>
                                                                  <w:marTop w:val="0"/>
                                                                  <w:marBottom w:val="0"/>
                                                                  <w:divBdr>
                                                                    <w:top w:val="none" w:sz="0" w:space="0" w:color="auto"/>
                                                                    <w:left w:val="none" w:sz="0" w:space="0" w:color="auto"/>
                                                                    <w:bottom w:val="none" w:sz="0" w:space="0" w:color="auto"/>
                                                                    <w:right w:val="none" w:sz="0" w:space="0" w:color="auto"/>
                                                                  </w:divBdr>
                                                                </w:div>
                                                                <w:div w:id="18910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1285">
                                                      <w:marLeft w:val="0"/>
                                                      <w:marRight w:val="0"/>
                                                      <w:marTop w:val="0"/>
                                                      <w:marBottom w:val="0"/>
                                                      <w:divBdr>
                                                        <w:top w:val="none" w:sz="0" w:space="0" w:color="auto"/>
                                                        <w:left w:val="none" w:sz="0" w:space="0" w:color="auto"/>
                                                        <w:bottom w:val="none" w:sz="0" w:space="0" w:color="auto"/>
                                                        <w:right w:val="none" w:sz="0" w:space="0" w:color="auto"/>
                                                      </w:divBdr>
                                                      <w:divsChild>
                                                        <w:div w:id="1430856899">
                                                          <w:marLeft w:val="-15"/>
                                                          <w:marRight w:val="-15"/>
                                                          <w:marTop w:val="533"/>
                                                          <w:marBottom w:val="0"/>
                                                          <w:divBdr>
                                                            <w:top w:val="none" w:sz="0" w:space="0" w:color="auto"/>
                                                            <w:left w:val="none" w:sz="0" w:space="0" w:color="auto"/>
                                                            <w:bottom w:val="none" w:sz="0" w:space="0" w:color="auto"/>
                                                            <w:right w:val="none" w:sz="0" w:space="0" w:color="auto"/>
                                                          </w:divBdr>
                                                        </w:div>
                                                      </w:divsChild>
                                                    </w:div>
                                                    <w:div w:id="198554812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644477">
          <w:marLeft w:val="0"/>
          <w:marRight w:val="0"/>
          <w:marTop w:val="0"/>
          <w:marBottom w:val="0"/>
          <w:divBdr>
            <w:top w:val="none" w:sz="0" w:space="0" w:color="auto"/>
            <w:left w:val="none" w:sz="0" w:space="0" w:color="auto"/>
            <w:bottom w:val="none" w:sz="0" w:space="0" w:color="auto"/>
            <w:right w:val="none" w:sz="0" w:space="0" w:color="auto"/>
          </w:divBdr>
          <w:divsChild>
            <w:div w:id="107941149">
              <w:marLeft w:val="0"/>
              <w:marRight w:val="0"/>
              <w:marTop w:val="0"/>
              <w:marBottom w:val="0"/>
              <w:divBdr>
                <w:top w:val="none" w:sz="0" w:space="0" w:color="auto"/>
                <w:left w:val="none" w:sz="0" w:space="0" w:color="auto"/>
                <w:bottom w:val="none" w:sz="0" w:space="0" w:color="auto"/>
                <w:right w:val="none" w:sz="0" w:space="0" w:color="auto"/>
              </w:divBdr>
              <w:divsChild>
                <w:div w:id="1057976565">
                  <w:marLeft w:val="-225"/>
                  <w:marRight w:val="-225"/>
                  <w:marTop w:val="0"/>
                  <w:marBottom w:val="0"/>
                  <w:divBdr>
                    <w:top w:val="none" w:sz="0" w:space="0" w:color="auto"/>
                    <w:left w:val="none" w:sz="0" w:space="0" w:color="auto"/>
                    <w:bottom w:val="none" w:sz="0" w:space="0" w:color="auto"/>
                    <w:right w:val="none" w:sz="0" w:space="0" w:color="auto"/>
                  </w:divBdr>
                  <w:divsChild>
                    <w:div w:id="437726213">
                      <w:marLeft w:val="0"/>
                      <w:marRight w:val="0"/>
                      <w:marTop w:val="0"/>
                      <w:marBottom w:val="0"/>
                      <w:divBdr>
                        <w:top w:val="none" w:sz="0" w:space="0" w:color="auto"/>
                        <w:left w:val="none" w:sz="0" w:space="0" w:color="auto"/>
                        <w:bottom w:val="none" w:sz="0" w:space="0" w:color="auto"/>
                        <w:right w:val="none" w:sz="0" w:space="0" w:color="auto"/>
                      </w:divBdr>
                      <w:divsChild>
                        <w:div w:id="1651904127">
                          <w:marLeft w:val="-225"/>
                          <w:marRight w:val="-225"/>
                          <w:marTop w:val="0"/>
                          <w:marBottom w:val="0"/>
                          <w:divBdr>
                            <w:top w:val="none" w:sz="0" w:space="0" w:color="auto"/>
                            <w:left w:val="none" w:sz="0" w:space="0" w:color="auto"/>
                            <w:bottom w:val="none" w:sz="0" w:space="0" w:color="auto"/>
                            <w:right w:val="none" w:sz="0" w:space="0" w:color="auto"/>
                          </w:divBdr>
                          <w:divsChild>
                            <w:div w:id="1113288197">
                              <w:marLeft w:val="4125"/>
                              <w:marRight w:val="0"/>
                              <w:marTop w:val="0"/>
                              <w:marBottom w:val="0"/>
                              <w:divBdr>
                                <w:top w:val="none" w:sz="0" w:space="0" w:color="auto"/>
                                <w:left w:val="none" w:sz="0" w:space="0" w:color="auto"/>
                                <w:bottom w:val="none" w:sz="0" w:space="0" w:color="auto"/>
                                <w:right w:val="none" w:sz="0" w:space="0" w:color="auto"/>
                              </w:divBdr>
                              <w:divsChild>
                                <w:div w:id="59599337">
                                  <w:marLeft w:val="0"/>
                                  <w:marRight w:val="0"/>
                                  <w:marTop w:val="0"/>
                                  <w:marBottom w:val="0"/>
                                  <w:divBdr>
                                    <w:top w:val="none" w:sz="0" w:space="0" w:color="auto"/>
                                    <w:left w:val="none" w:sz="0" w:space="0" w:color="auto"/>
                                    <w:bottom w:val="none" w:sz="0" w:space="0" w:color="auto"/>
                                    <w:right w:val="none" w:sz="0" w:space="0" w:color="auto"/>
                                  </w:divBdr>
                                  <w:divsChild>
                                    <w:div w:id="944771213">
                                      <w:marLeft w:val="0"/>
                                      <w:marRight w:val="0"/>
                                      <w:marTop w:val="0"/>
                                      <w:marBottom w:val="0"/>
                                      <w:divBdr>
                                        <w:top w:val="none" w:sz="0" w:space="0" w:color="auto"/>
                                        <w:left w:val="none" w:sz="0" w:space="0" w:color="auto"/>
                                        <w:bottom w:val="none" w:sz="0" w:space="0" w:color="auto"/>
                                        <w:right w:val="none" w:sz="0" w:space="0" w:color="auto"/>
                                      </w:divBdr>
                                      <w:divsChild>
                                        <w:div w:id="1211502007">
                                          <w:marLeft w:val="-15"/>
                                          <w:marRight w:val="-15"/>
                                          <w:marTop w:val="0"/>
                                          <w:marBottom w:val="0"/>
                                          <w:divBdr>
                                            <w:top w:val="none" w:sz="0" w:space="0" w:color="auto"/>
                                            <w:left w:val="none" w:sz="0" w:space="0" w:color="auto"/>
                                            <w:bottom w:val="none" w:sz="0" w:space="0" w:color="auto"/>
                                            <w:right w:val="none" w:sz="0" w:space="0" w:color="auto"/>
                                          </w:divBdr>
                                          <w:divsChild>
                                            <w:div w:id="16475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5769">
                                      <w:marLeft w:val="0"/>
                                      <w:marRight w:val="0"/>
                                      <w:marTop w:val="0"/>
                                      <w:marBottom w:val="0"/>
                                      <w:divBdr>
                                        <w:top w:val="none" w:sz="0" w:space="0" w:color="auto"/>
                                        <w:left w:val="none" w:sz="0" w:space="0" w:color="auto"/>
                                        <w:bottom w:val="none" w:sz="0" w:space="0" w:color="auto"/>
                                        <w:right w:val="none" w:sz="0" w:space="0" w:color="auto"/>
                                      </w:divBdr>
                                      <w:divsChild>
                                        <w:div w:id="301471437">
                                          <w:marLeft w:val="-15"/>
                                          <w:marRight w:val="-15"/>
                                          <w:marTop w:val="0"/>
                                          <w:marBottom w:val="0"/>
                                          <w:divBdr>
                                            <w:top w:val="none" w:sz="0" w:space="0" w:color="auto"/>
                                            <w:left w:val="none" w:sz="0" w:space="0" w:color="auto"/>
                                            <w:bottom w:val="none" w:sz="0" w:space="0" w:color="auto"/>
                                            <w:right w:val="none" w:sz="0" w:space="0" w:color="auto"/>
                                          </w:divBdr>
                                          <w:divsChild>
                                            <w:div w:id="1968779544">
                                              <w:marLeft w:val="-15"/>
                                              <w:marRight w:val="-15"/>
                                              <w:marTop w:val="0"/>
                                              <w:marBottom w:val="0"/>
                                              <w:divBdr>
                                                <w:top w:val="none" w:sz="0" w:space="0" w:color="auto"/>
                                                <w:left w:val="none" w:sz="0" w:space="0" w:color="auto"/>
                                                <w:bottom w:val="none" w:sz="0" w:space="0" w:color="auto"/>
                                                <w:right w:val="none" w:sz="0" w:space="0" w:color="auto"/>
                                              </w:divBdr>
                                            </w:div>
                                            <w:div w:id="2041006252">
                                              <w:marLeft w:val="0"/>
                                              <w:marRight w:val="0"/>
                                              <w:marTop w:val="0"/>
                                              <w:marBottom w:val="0"/>
                                              <w:divBdr>
                                                <w:top w:val="none" w:sz="0" w:space="0" w:color="auto"/>
                                                <w:left w:val="none" w:sz="0" w:space="0" w:color="auto"/>
                                                <w:bottom w:val="none" w:sz="0" w:space="0" w:color="auto"/>
                                                <w:right w:val="none" w:sz="0" w:space="0" w:color="auto"/>
                                              </w:divBdr>
                                              <w:divsChild>
                                                <w:div w:id="1117986995">
                                                  <w:marLeft w:val="-15"/>
                                                  <w:marRight w:val="-15"/>
                                                  <w:marTop w:val="0"/>
                                                  <w:marBottom w:val="0"/>
                                                  <w:divBdr>
                                                    <w:top w:val="none" w:sz="0" w:space="0" w:color="auto"/>
                                                    <w:left w:val="none" w:sz="0" w:space="0" w:color="auto"/>
                                                    <w:bottom w:val="none" w:sz="0" w:space="0" w:color="auto"/>
                                                    <w:right w:val="none" w:sz="0" w:space="0" w:color="auto"/>
                                                  </w:divBdr>
                                                  <w:divsChild>
                                                    <w:div w:id="1982037566">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5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598805">
      <w:bodyDiv w:val="1"/>
      <w:marLeft w:val="0"/>
      <w:marRight w:val="0"/>
      <w:marTop w:val="0"/>
      <w:marBottom w:val="0"/>
      <w:divBdr>
        <w:top w:val="none" w:sz="0" w:space="0" w:color="auto"/>
        <w:left w:val="none" w:sz="0" w:space="0" w:color="auto"/>
        <w:bottom w:val="none" w:sz="0" w:space="0" w:color="auto"/>
        <w:right w:val="none" w:sz="0" w:space="0" w:color="auto"/>
      </w:divBdr>
    </w:div>
    <w:div w:id="1487043598">
      <w:bodyDiv w:val="1"/>
      <w:marLeft w:val="0"/>
      <w:marRight w:val="0"/>
      <w:marTop w:val="0"/>
      <w:marBottom w:val="0"/>
      <w:divBdr>
        <w:top w:val="none" w:sz="0" w:space="0" w:color="auto"/>
        <w:left w:val="none" w:sz="0" w:space="0" w:color="auto"/>
        <w:bottom w:val="none" w:sz="0" w:space="0" w:color="auto"/>
        <w:right w:val="none" w:sz="0" w:space="0" w:color="auto"/>
      </w:divBdr>
    </w:div>
    <w:div w:id="1521234578">
      <w:bodyDiv w:val="1"/>
      <w:marLeft w:val="0"/>
      <w:marRight w:val="0"/>
      <w:marTop w:val="0"/>
      <w:marBottom w:val="0"/>
      <w:divBdr>
        <w:top w:val="none" w:sz="0" w:space="0" w:color="auto"/>
        <w:left w:val="none" w:sz="0" w:space="0" w:color="auto"/>
        <w:bottom w:val="none" w:sz="0" w:space="0" w:color="auto"/>
        <w:right w:val="none" w:sz="0" w:space="0" w:color="auto"/>
      </w:divBdr>
      <w:divsChild>
        <w:div w:id="1366559684">
          <w:marLeft w:val="547"/>
          <w:marRight w:val="0"/>
          <w:marTop w:val="0"/>
          <w:marBottom w:val="0"/>
          <w:divBdr>
            <w:top w:val="none" w:sz="0" w:space="0" w:color="auto"/>
            <w:left w:val="none" w:sz="0" w:space="0" w:color="auto"/>
            <w:bottom w:val="none" w:sz="0" w:space="0" w:color="auto"/>
            <w:right w:val="none" w:sz="0" w:space="0" w:color="auto"/>
          </w:divBdr>
        </w:div>
      </w:divsChild>
    </w:div>
    <w:div w:id="1573546726">
      <w:bodyDiv w:val="1"/>
      <w:marLeft w:val="0"/>
      <w:marRight w:val="0"/>
      <w:marTop w:val="0"/>
      <w:marBottom w:val="0"/>
      <w:divBdr>
        <w:top w:val="none" w:sz="0" w:space="0" w:color="auto"/>
        <w:left w:val="none" w:sz="0" w:space="0" w:color="auto"/>
        <w:bottom w:val="none" w:sz="0" w:space="0" w:color="auto"/>
        <w:right w:val="none" w:sz="0" w:space="0" w:color="auto"/>
      </w:divBdr>
    </w:div>
    <w:div w:id="1686244604">
      <w:bodyDiv w:val="1"/>
      <w:marLeft w:val="0"/>
      <w:marRight w:val="0"/>
      <w:marTop w:val="0"/>
      <w:marBottom w:val="0"/>
      <w:divBdr>
        <w:top w:val="none" w:sz="0" w:space="0" w:color="auto"/>
        <w:left w:val="none" w:sz="0" w:space="0" w:color="auto"/>
        <w:bottom w:val="none" w:sz="0" w:space="0" w:color="auto"/>
        <w:right w:val="none" w:sz="0" w:space="0" w:color="auto"/>
      </w:divBdr>
    </w:div>
    <w:div w:id="1689595975">
      <w:bodyDiv w:val="1"/>
      <w:marLeft w:val="0"/>
      <w:marRight w:val="0"/>
      <w:marTop w:val="0"/>
      <w:marBottom w:val="0"/>
      <w:divBdr>
        <w:top w:val="none" w:sz="0" w:space="0" w:color="auto"/>
        <w:left w:val="none" w:sz="0" w:space="0" w:color="auto"/>
        <w:bottom w:val="none" w:sz="0" w:space="0" w:color="auto"/>
        <w:right w:val="none" w:sz="0" w:space="0" w:color="auto"/>
      </w:divBdr>
    </w:div>
    <w:div w:id="1714497214">
      <w:bodyDiv w:val="1"/>
      <w:marLeft w:val="0"/>
      <w:marRight w:val="0"/>
      <w:marTop w:val="0"/>
      <w:marBottom w:val="0"/>
      <w:divBdr>
        <w:top w:val="none" w:sz="0" w:space="0" w:color="auto"/>
        <w:left w:val="none" w:sz="0" w:space="0" w:color="auto"/>
        <w:bottom w:val="none" w:sz="0" w:space="0" w:color="auto"/>
        <w:right w:val="none" w:sz="0" w:space="0" w:color="auto"/>
      </w:divBdr>
    </w:div>
    <w:div w:id="1727753323">
      <w:bodyDiv w:val="1"/>
      <w:marLeft w:val="0"/>
      <w:marRight w:val="0"/>
      <w:marTop w:val="0"/>
      <w:marBottom w:val="0"/>
      <w:divBdr>
        <w:top w:val="none" w:sz="0" w:space="0" w:color="auto"/>
        <w:left w:val="none" w:sz="0" w:space="0" w:color="auto"/>
        <w:bottom w:val="none" w:sz="0" w:space="0" w:color="auto"/>
        <w:right w:val="none" w:sz="0" w:space="0" w:color="auto"/>
      </w:divBdr>
    </w:div>
    <w:div w:id="1808088145">
      <w:bodyDiv w:val="1"/>
      <w:marLeft w:val="0"/>
      <w:marRight w:val="0"/>
      <w:marTop w:val="0"/>
      <w:marBottom w:val="0"/>
      <w:divBdr>
        <w:top w:val="none" w:sz="0" w:space="0" w:color="auto"/>
        <w:left w:val="none" w:sz="0" w:space="0" w:color="auto"/>
        <w:bottom w:val="none" w:sz="0" w:space="0" w:color="auto"/>
        <w:right w:val="none" w:sz="0" w:space="0" w:color="auto"/>
      </w:divBdr>
    </w:div>
    <w:div w:id="1842349736">
      <w:bodyDiv w:val="1"/>
      <w:marLeft w:val="0"/>
      <w:marRight w:val="0"/>
      <w:marTop w:val="0"/>
      <w:marBottom w:val="0"/>
      <w:divBdr>
        <w:top w:val="none" w:sz="0" w:space="0" w:color="auto"/>
        <w:left w:val="none" w:sz="0" w:space="0" w:color="auto"/>
        <w:bottom w:val="none" w:sz="0" w:space="0" w:color="auto"/>
        <w:right w:val="none" w:sz="0" w:space="0" w:color="auto"/>
      </w:divBdr>
    </w:div>
    <w:div w:id="1867716153">
      <w:bodyDiv w:val="1"/>
      <w:marLeft w:val="0"/>
      <w:marRight w:val="0"/>
      <w:marTop w:val="0"/>
      <w:marBottom w:val="0"/>
      <w:divBdr>
        <w:top w:val="none" w:sz="0" w:space="0" w:color="auto"/>
        <w:left w:val="none" w:sz="0" w:space="0" w:color="auto"/>
        <w:bottom w:val="none" w:sz="0" w:space="0" w:color="auto"/>
        <w:right w:val="none" w:sz="0" w:space="0" w:color="auto"/>
      </w:divBdr>
    </w:div>
    <w:div w:id="1895191422">
      <w:bodyDiv w:val="1"/>
      <w:marLeft w:val="0"/>
      <w:marRight w:val="0"/>
      <w:marTop w:val="0"/>
      <w:marBottom w:val="0"/>
      <w:divBdr>
        <w:top w:val="none" w:sz="0" w:space="0" w:color="auto"/>
        <w:left w:val="none" w:sz="0" w:space="0" w:color="auto"/>
        <w:bottom w:val="none" w:sz="0" w:space="0" w:color="auto"/>
        <w:right w:val="none" w:sz="0" w:space="0" w:color="auto"/>
      </w:divBdr>
    </w:div>
    <w:div w:id="1933857917">
      <w:bodyDiv w:val="1"/>
      <w:marLeft w:val="0"/>
      <w:marRight w:val="0"/>
      <w:marTop w:val="0"/>
      <w:marBottom w:val="0"/>
      <w:divBdr>
        <w:top w:val="none" w:sz="0" w:space="0" w:color="auto"/>
        <w:left w:val="none" w:sz="0" w:space="0" w:color="auto"/>
        <w:bottom w:val="none" w:sz="0" w:space="0" w:color="auto"/>
        <w:right w:val="none" w:sz="0" w:space="0" w:color="auto"/>
      </w:divBdr>
    </w:div>
    <w:div w:id="1937518434">
      <w:bodyDiv w:val="1"/>
      <w:marLeft w:val="0"/>
      <w:marRight w:val="0"/>
      <w:marTop w:val="0"/>
      <w:marBottom w:val="0"/>
      <w:divBdr>
        <w:top w:val="none" w:sz="0" w:space="0" w:color="auto"/>
        <w:left w:val="none" w:sz="0" w:space="0" w:color="auto"/>
        <w:bottom w:val="none" w:sz="0" w:space="0" w:color="auto"/>
        <w:right w:val="none" w:sz="0" w:space="0" w:color="auto"/>
      </w:divBdr>
    </w:div>
    <w:div w:id="1986154303">
      <w:bodyDiv w:val="1"/>
      <w:marLeft w:val="0"/>
      <w:marRight w:val="0"/>
      <w:marTop w:val="0"/>
      <w:marBottom w:val="0"/>
      <w:divBdr>
        <w:top w:val="none" w:sz="0" w:space="0" w:color="auto"/>
        <w:left w:val="none" w:sz="0" w:space="0" w:color="auto"/>
        <w:bottom w:val="none" w:sz="0" w:space="0" w:color="auto"/>
        <w:right w:val="none" w:sz="0" w:space="0" w:color="auto"/>
      </w:divBdr>
    </w:div>
    <w:div w:id="2043968963">
      <w:bodyDiv w:val="1"/>
      <w:marLeft w:val="0"/>
      <w:marRight w:val="0"/>
      <w:marTop w:val="0"/>
      <w:marBottom w:val="0"/>
      <w:divBdr>
        <w:top w:val="none" w:sz="0" w:space="0" w:color="auto"/>
        <w:left w:val="none" w:sz="0" w:space="0" w:color="auto"/>
        <w:bottom w:val="none" w:sz="0" w:space="0" w:color="auto"/>
        <w:right w:val="none" w:sz="0" w:space="0" w:color="auto"/>
      </w:divBdr>
      <w:divsChild>
        <w:div w:id="486747769">
          <w:marLeft w:val="547"/>
          <w:marRight w:val="0"/>
          <w:marTop w:val="0"/>
          <w:marBottom w:val="0"/>
          <w:divBdr>
            <w:top w:val="none" w:sz="0" w:space="0" w:color="auto"/>
            <w:left w:val="none" w:sz="0" w:space="0" w:color="auto"/>
            <w:bottom w:val="none" w:sz="0" w:space="0" w:color="auto"/>
            <w:right w:val="none" w:sz="0" w:space="0" w:color="auto"/>
          </w:divBdr>
        </w:div>
      </w:divsChild>
    </w:div>
    <w:div w:id="2078237087">
      <w:bodyDiv w:val="1"/>
      <w:marLeft w:val="0"/>
      <w:marRight w:val="0"/>
      <w:marTop w:val="0"/>
      <w:marBottom w:val="0"/>
      <w:divBdr>
        <w:top w:val="none" w:sz="0" w:space="0" w:color="auto"/>
        <w:left w:val="none" w:sz="0" w:space="0" w:color="auto"/>
        <w:bottom w:val="none" w:sz="0" w:space="0" w:color="auto"/>
        <w:right w:val="none" w:sz="0" w:space="0" w:color="auto"/>
      </w:divBdr>
    </w:div>
    <w:div w:id="2081056196">
      <w:bodyDiv w:val="1"/>
      <w:marLeft w:val="0"/>
      <w:marRight w:val="0"/>
      <w:marTop w:val="0"/>
      <w:marBottom w:val="0"/>
      <w:divBdr>
        <w:top w:val="none" w:sz="0" w:space="0" w:color="auto"/>
        <w:left w:val="none" w:sz="0" w:space="0" w:color="auto"/>
        <w:bottom w:val="none" w:sz="0" w:space="0" w:color="auto"/>
        <w:right w:val="none" w:sz="0" w:space="0" w:color="auto"/>
      </w:divBdr>
    </w:div>
    <w:div w:id="2081558681">
      <w:bodyDiv w:val="1"/>
      <w:marLeft w:val="0"/>
      <w:marRight w:val="0"/>
      <w:marTop w:val="0"/>
      <w:marBottom w:val="0"/>
      <w:divBdr>
        <w:top w:val="none" w:sz="0" w:space="0" w:color="auto"/>
        <w:left w:val="none" w:sz="0" w:space="0" w:color="auto"/>
        <w:bottom w:val="none" w:sz="0" w:space="0" w:color="auto"/>
        <w:right w:val="none" w:sz="0" w:space="0" w:color="auto"/>
      </w:divBdr>
    </w:div>
    <w:div w:id="21465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F690D-EC86-4D2E-95A3-0F0BF4C6A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2616</Words>
  <Characters>14128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MEDICINA PREVENTIVA</vt:lpstr>
    </vt:vector>
  </TitlesOfParts>
  <Company>Nome Professor</Company>
  <LinksUpToDate>false</LinksUpToDate>
  <CharactersWithSpaces>16711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MEDICINA PREVENTIVA</dc:title>
  <dc:subject>Lorem ipsum dolor sit amet, consectetur adipiscing elit, sed do eiusmod tempor incididunt</dc:subject>
  <dc:creator>Nome da aula</dc:creator>
  <cp:keywords/>
  <dc:description/>
  <cp:lastModifiedBy>Fernando dos Santos Andrade</cp:lastModifiedBy>
  <cp:revision>2</cp:revision>
  <cp:lastPrinted>2020-12-25T23:37:00Z</cp:lastPrinted>
  <dcterms:created xsi:type="dcterms:W3CDTF">2021-12-07T04:19:00Z</dcterms:created>
  <dcterms:modified xsi:type="dcterms:W3CDTF">2021-12-07T04:19:00Z</dcterms:modified>
</cp:coreProperties>
</file>